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E13892" w:rsidRDefault="00A67BDB" w:rsidP="00A67BDB">
      <w:pPr>
        <w:rPr>
          <w:rFonts w:ascii="Myriad Pro" w:hAnsi="Myriad Pro" w:cstheme="minorHAnsi"/>
          <w:color w:val="000000" w:themeColor="text1"/>
          <w:sz w:val="22"/>
          <w:szCs w:val="22"/>
          <w:lang w:val="en-GB"/>
        </w:rPr>
      </w:pPr>
      <w:r w:rsidRPr="00E13892">
        <w:rPr>
          <w:rFonts w:ascii="Myriad Pro" w:hAnsi="Myriad Pro" w:cstheme="minorHAnsi"/>
          <w:color w:val="000000" w:themeColor="text1"/>
          <w:sz w:val="22"/>
          <w:szCs w:val="22"/>
          <w:lang w:val="en-GB"/>
        </w:rPr>
        <w:t>PRESS RELEASE</w:t>
      </w:r>
    </w:p>
    <w:p w14:paraId="46D90F3F" w14:textId="77777777" w:rsidR="004371BD" w:rsidRPr="00E13892" w:rsidRDefault="004371BD" w:rsidP="00BB10D3">
      <w:pPr>
        <w:rPr>
          <w:rFonts w:ascii="Myriad Pro" w:hAnsi="Myriad Pro" w:cs="Open Sans"/>
          <w:color w:val="000000" w:themeColor="text1"/>
          <w:sz w:val="22"/>
          <w:szCs w:val="22"/>
          <w:shd w:val="clear" w:color="auto" w:fill="FFFFFF"/>
        </w:rPr>
      </w:pPr>
    </w:p>
    <w:p w14:paraId="021562CC" w14:textId="3ADC2553" w:rsidR="00E12B75" w:rsidRPr="00E13892" w:rsidRDefault="00F06D57" w:rsidP="00E12B75">
      <w:pPr>
        <w:jc w:val="center"/>
        <w:rPr>
          <w:rFonts w:ascii="Myriad Pro" w:hAnsi="Myriad Pro"/>
          <w:b/>
          <w:bCs/>
          <w:color w:val="000000" w:themeColor="text1"/>
          <w:sz w:val="22"/>
          <w:szCs w:val="22"/>
        </w:rPr>
      </w:pPr>
      <w:r w:rsidRPr="00E13892">
        <w:rPr>
          <w:rFonts w:ascii="Myriad Pro" w:hAnsi="Myriad Pro"/>
          <w:b/>
          <w:bCs/>
          <w:color w:val="000000" w:themeColor="text1"/>
          <w:sz w:val="22"/>
          <w:szCs w:val="22"/>
        </w:rPr>
        <w:t>PARAGON PROJECTION, VORTEK DESIGN, AND EVENT CONCEPT SELECT ROE VISUAL</w:t>
      </w:r>
    </w:p>
    <w:p w14:paraId="27C5AD07" w14:textId="34FB9D8D" w:rsidR="00E12B75" w:rsidRPr="00E13892" w:rsidRDefault="00E12B75" w:rsidP="00E12B75">
      <w:pPr>
        <w:jc w:val="center"/>
        <w:rPr>
          <w:rFonts w:ascii="Myriad Pro" w:hAnsi="Myriad Pro"/>
          <w:b/>
          <w:bCs/>
          <w:color w:val="000000" w:themeColor="text1"/>
          <w:sz w:val="22"/>
          <w:szCs w:val="22"/>
        </w:rPr>
      </w:pPr>
      <w:r w:rsidRPr="00E12B75">
        <w:rPr>
          <w:rFonts w:ascii="Myriad Pro" w:hAnsi="Myriad Pro"/>
          <w:b/>
          <w:bCs/>
          <w:color w:val="000000" w:themeColor="text1"/>
          <w:sz w:val="22"/>
          <w:szCs w:val="22"/>
        </w:rPr>
        <w:t>Join</w:t>
      </w:r>
      <w:r w:rsidRPr="00E13892">
        <w:rPr>
          <w:rFonts w:ascii="Myriad Pro" w:hAnsi="Myriad Pro"/>
          <w:b/>
          <w:bCs/>
          <w:color w:val="000000" w:themeColor="text1"/>
          <w:sz w:val="22"/>
          <w:szCs w:val="22"/>
        </w:rPr>
        <w:t xml:space="preserve">ing </w:t>
      </w:r>
      <w:r w:rsidRPr="00E12B75">
        <w:rPr>
          <w:rFonts w:ascii="Myriad Pro" w:hAnsi="Myriad Pro"/>
          <w:b/>
          <w:bCs/>
          <w:color w:val="000000" w:themeColor="text1"/>
          <w:sz w:val="22"/>
          <w:szCs w:val="22"/>
        </w:rPr>
        <w:t>Forces for Joint Investment in Topaz LED Panels</w:t>
      </w:r>
    </w:p>
    <w:p w14:paraId="42B22E15" w14:textId="77777777" w:rsidR="00E12B75" w:rsidRPr="00E12B75" w:rsidRDefault="00E12B75" w:rsidP="00E12B75">
      <w:pPr>
        <w:rPr>
          <w:rFonts w:ascii="Myriad Pro" w:hAnsi="Myriad Pro"/>
          <w:b/>
          <w:bCs/>
          <w:color w:val="000000" w:themeColor="text1"/>
          <w:sz w:val="22"/>
          <w:szCs w:val="22"/>
        </w:rPr>
      </w:pPr>
    </w:p>
    <w:p w14:paraId="3A2EE752" w14:textId="55E0574F" w:rsidR="00E12B75" w:rsidRPr="00E13892" w:rsidRDefault="00E12B75" w:rsidP="00E12B75">
      <w:pPr>
        <w:rPr>
          <w:rFonts w:ascii="Myriad Pro" w:hAnsi="Myriad Pro"/>
          <w:color w:val="000000" w:themeColor="text1"/>
          <w:sz w:val="22"/>
          <w:szCs w:val="22"/>
        </w:rPr>
      </w:pPr>
      <w:r w:rsidRPr="00E13892">
        <w:rPr>
          <w:rFonts w:ascii="Myriad Pro" w:hAnsi="Myriad Pro"/>
          <w:b/>
          <w:bCs/>
          <w:color w:val="000000" w:themeColor="text1"/>
          <w:sz w:val="22"/>
          <w:szCs w:val="22"/>
        </w:rPr>
        <w:t>London, UK (</w:t>
      </w:r>
      <w:r w:rsidR="005768D9">
        <w:rPr>
          <w:rFonts w:ascii="Myriad Pro" w:hAnsi="Myriad Pro"/>
          <w:b/>
          <w:bCs/>
          <w:color w:val="000000" w:themeColor="text1"/>
          <w:sz w:val="22"/>
          <w:szCs w:val="22"/>
        </w:rPr>
        <w:t>22</w:t>
      </w:r>
      <w:r w:rsidRPr="00E13892">
        <w:rPr>
          <w:rFonts w:ascii="Myriad Pro" w:hAnsi="Myriad Pro"/>
          <w:b/>
          <w:bCs/>
          <w:color w:val="000000" w:themeColor="text1"/>
          <w:sz w:val="22"/>
          <w:szCs w:val="22"/>
        </w:rPr>
        <w:t xml:space="preserve"> April 2024) - </w:t>
      </w:r>
      <w:r w:rsidRPr="00E12B75">
        <w:rPr>
          <w:rFonts w:ascii="Myriad Pro" w:hAnsi="Myriad Pro"/>
          <w:color w:val="000000" w:themeColor="text1"/>
          <w:sz w:val="22"/>
          <w:szCs w:val="22"/>
        </w:rPr>
        <w:t xml:space="preserve">Three prominent UK-based companies, Paragon Projection, Vortek Design, and Event Concept, have announced a strategic joint investment in Topaz 2.6 LED panels from ROE Visual. This groundbreaking collaboration </w:t>
      </w:r>
      <w:r w:rsidRPr="00E13892">
        <w:rPr>
          <w:rFonts w:ascii="Myriad Pro" w:hAnsi="Myriad Pro"/>
          <w:color w:val="000000" w:themeColor="text1"/>
          <w:sz w:val="22"/>
          <w:szCs w:val="22"/>
        </w:rPr>
        <w:t xml:space="preserve">signals </w:t>
      </w:r>
      <w:r w:rsidRPr="00E12B75">
        <w:rPr>
          <w:rFonts w:ascii="Myriad Pro" w:hAnsi="Myriad Pro"/>
          <w:color w:val="000000" w:themeColor="text1"/>
          <w:sz w:val="22"/>
          <w:szCs w:val="22"/>
        </w:rPr>
        <w:t>a collective commitment to providing unparalleled quality and service</w:t>
      </w:r>
      <w:r w:rsidR="00E13892">
        <w:rPr>
          <w:rFonts w:ascii="Myriad Pro" w:hAnsi="Myriad Pro"/>
          <w:color w:val="000000" w:themeColor="text1"/>
          <w:sz w:val="22"/>
          <w:szCs w:val="22"/>
        </w:rPr>
        <w:t xml:space="preserve"> to clients</w:t>
      </w:r>
      <w:r w:rsidRPr="00E12B75">
        <w:rPr>
          <w:rFonts w:ascii="Myriad Pro" w:hAnsi="Myriad Pro"/>
          <w:color w:val="000000" w:themeColor="text1"/>
          <w:sz w:val="22"/>
          <w:szCs w:val="22"/>
        </w:rPr>
        <w:t>.</w:t>
      </w:r>
    </w:p>
    <w:p w14:paraId="7D59D080" w14:textId="77777777" w:rsidR="00E12B75" w:rsidRPr="00E12B75" w:rsidRDefault="00E12B75" w:rsidP="00E12B75">
      <w:pPr>
        <w:rPr>
          <w:rFonts w:ascii="Myriad Pro" w:hAnsi="Myriad Pro"/>
          <w:color w:val="000000" w:themeColor="text1"/>
          <w:sz w:val="22"/>
          <w:szCs w:val="22"/>
        </w:rPr>
      </w:pPr>
    </w:p>
    <w:p w14:paraId="654CE972" w14:textId="14031A06" w:rsidR="00E12B75" w:rsidRDefault="005768D9" w:rsidP="00E12B75">
      <w:pPr>
        <w:rPr>
          <w:rFonts w:ascii="Myriad Pro" w:hAnsi="Myriad Pro"/>
          <w:color w:val="000000" w:themeColor="text1"/>
          <w:sz w:val="22"/>
          <w:szCs w:val="22"/>
        </w:rPr>
      </w:pPr>
      <w:r w:rsidRPr="00E12B75">
        <w:rPr>
          <w:rFonts w:ascii="Myriad Pro" w:hAnsi="Myriad Pro"/>
          <w:color w:val="000000" w:themeColor="text1"/>
          <w:sz w:val="22"/>
          <w:szCs w:val="22"/>
        </w:rPr>
        <w:t xml:space="preserve">With a combined investment totaling over 328.5 square meters of Topaz 2.6 LED </w:t>
      </w:r>
      <w:r>
        <w:rPr>
          <w:rFonts w:ascii="Myriad Pro" w:hAnsi="Myriad Pro"/>
          <w:color w:val="000000" w:themeColor="text1"/>
          <w:sz w:val="22"/>
          <w:szCs w:val="22"/>
        </w:rPr>
        <w:t xml:space="preserve">standard and curved </w:t>
      </w:r>
      <w:r w:rsidRPr="00E12B75">
        <w:rPr>
          <w:rFonts w:ascii="Myriad Pro" w:hAnsi="Myriad Pro"/>
          <w:color w:val="000000" w:themeColor="text1"/>
          <w:sz w:val="22"/>
          <w:szCs w:val="22"/>
        </w:rPr>
        <w:t>panels, these companies are poised to revolutionize the industry landscape.</w:t>
      </w:r>
    </w:p>
    <w:p w14:paraId="5FA7D8FF" w14:textId="77777777" w:rsidR="005768D9" w:rsidRPr="00E13892" w:rsidRDefault="005768D9" w:rsidP="00E12B75">
      <w:pPr>
        <w:rPr>
          <w:rFonts w:ascii="Myriad Pro" w:hAnsi="Myriad Pro"/>
          <w:color w:val="000000" w:themeColor="text1"/>
          <w:sz w:val="22"/>
          <w:szCs w:val="22"/>
        </w:rPr>
      </w:pPr>
    </w:p>
    <w:p w14:paraId="5769A190" w14:textId="7120E005" w:rsidR="00E12B75" w:rsidRPr="00E13892" w:rsidRDefault="00E12B75" w:rsidP="00E12B75">
      <w:pPr>
        <w:rPr>
          <w:rFonts w:ascii="Myriad Pro" w:hAnsi="Myriad Pro"/>
          <w:color w:val="000000" w:themeColor="text1"/>
          <w:sz w:val="22"/>
          <w:szCs w:val="22"/>
        </w:rPr>
      </w:pPr>
      <w:r w:rsidRPr="00E12B75">
        <w:rPr>
          <w:rFonts w:ascii="Myriad Pro" w:hAnsi="Myriad Pro"/>
          <w:color w:val="000000" w:themeColor="text1"/>
          <w:sz w:val="22"/>
          <w:szCs w:val="22"/>
        </w:rPr>
        <w:t xml:space="preserve">The decision to invest in the same LED batch is a testament to </w:t>
      </w:r>
      <w:r w:rsidR="00E13892">
        <w:rPr>
          <w:rFonts w:ascii="Myriad Pro" w:hAnsi="Myriad Pro"/>
          <w:color w:val="000000" w:themeColor="text1"/>
          <w:sz w:val="22"/>
          <w:szCs w:val="22"/>
        </w:rPr>
        <w:t xml:space="preserve">these </w:t>
      </w:r>
      <w:r w:rsidR="00971783">
        <w:rPr>
          <w:rFonts w:ascii="Myriad Pro" w:hAnsi="Myriad Pro"/>
          <w:color w:val="000000" w:themeColor="text1"/>
          <w:sz w:val="22"/>
          <w:szCs w:val="22"/>
        </w:rPr>
        <w:t>companies'</w:t>
      </w:r>
      <w:r w:rsidRPr="00E12B75">
        <w:rPr>
          <w:rFonts w:ascii="Myriad Pro" w:hAnsi="Myriad Pro"/>
          <w:color w:val="000000" w:themeColor="text1"/>
          <w:sz w:val="22"/>
          <w:szCs w:val="22"/>
        </w:rPr>
        <w:t xml:space="preserve"> mutual trust and collaboration. By aligning their purchases, they ensure seamless cross-rental opportunities, offering clients access to a vast inventory of compatible LED panels. This unified approach eliminates concerns about color differences and ensures consistent visual quality across various events and productions.</w:t>
      </w:r>
    </w:p>
    <w:p w14:paraId="27E57D13" w14:textId="77777777" w:rsidR="00E12B75" w:rsidRPr="00E12B75" w:rsidRDefault="00E12B75" w:rsidP="00E12B75">
      <w:pPr>
        <w:rPr>
          <w:rFonts w:ascii="Myriad Pro" w:hAnsi="Myriad Pro"/>
          <w:color w:val="000000" w:themeColor="text1"/>
          <w:sz w:val="22"/>
          <w:szCs w:val="22"/>
        </w:rPr>
      </w:pPr>
    </w:p>
    <w:p w14:paraId="0A67FEB6" w14:textId="3C9FC7EF" w:rsidR="00E12B75" w:rsidRPr="00E13892" w:rsidRDefault="00971783" w:rsidP="00E12B75">
      <w:pPr>
        <w:rPr>
          <w:rFonts w:ascii="Myriad Pro" w:hAnsi="Myriad Pro"/>
          <w:color w:val="000000" w:themeColor="text1"/>
          <w:sz w:val="22"/>
          <w:szCs w:val="22"/>
        </w:rPr>
      </w:pPr>
      <w:r>
        <w:rPr>
          <w:rFonts w:ascii="Myriad Pro" w:hAnsi="Myriad Pro"/>
          <w:color w:val="000000" w:themeColor="text1"/>
          <w:sz w:val="22"/>
          <w:szCs w:val="22"/>
        </w:rPr>
        <w:t>"</w:t>
      </w:r>
      <w:r w:rsidR="00E12B75" w:rsidRPr="00E12B75">
        <w:rPr>
          <w:rFonts w:ascii="Myriad Pro" w:hAnsi="Myriad Pro"/>
          <w:color w:val="000000" w:themeColor="text1"/>
          <w:sz w:val="22"/>
          <w:szCs w:val="22"/>
        </w:rPr>
        <w:t>We are thrilled to partner with Paragon Projection and Event Concept on this joint investment in Topaz LED panels,</w:t>
      </w:r>
      <w:r>
        <w:rPr>
          <w:rFonts w:ascii="Myriad Pro" w:hAnsi="Myriad Pro"/>
          <w:color w:val="000000" w:themeColor="text1"/>
          <w:sz w:val="22"/>
          <w:szCs w:val="22"/>
        </w:rPr>
        <w:t>"</w:t>
      </w:r>
      <w:r w:rsidR="00E12B75" w:rsidRPr="00E12B75">
        <w:rPr>
          <w:rFonts w:ascii="Myriad Pro" w:hAnsi="Myriad Pro"/>
          <w:color w:val="000000" w:themeColor="text1"/>
          <w:sz w:val="22"/>
          <w:szCs w:val="22"/>
        </w:rPr>
        <w:t xml:space="preserve"> says</w:t>
      </w:r>
      <w:r w:rsidRPr="00971783">
        <w:t xml:space="preserve"> </w:t>
      </w:r>
      <w:r w:rsidRPr="00971783">
        <w:rPr>
          <w:rFonts w:ascii="Myriad Pro" w:hAnsi="Myriad Pro"/>
          <w:color w:val="000000" w:themeColor="text1"/>
          <w:sz w:val="22"/>
          <w:szCs w:val="22"/>
        </w:rPr>
        <w:t xml:space="preserve">Chris Fyfe </w:t>
      </w:r>
      <w:r w:rsidR="00E12B75" w:rsidRPr="00E12B75">
        <w:rPr>
          <w:rFonts w:ascii="Myriad Pro" w:hAnsi="Myriad Pro"/>
          <w:color w:val="000000" w:themeColor="text1"/>
          <w:sz w:val="22"/>
          <w:szCs w:val="22"/>
        </w:rPr>
        <w:t xml:space="preserve">at Vortek Design. </w:t>
      </w:r>
      <w:r>
        <w:rPr>
          <w:rFonts w:ascii="Myriad Pro" w:hAnsi="Myriad Pro"/>
          <w:color w:val="000000" w:themeColor="text1"/>
          <w:sz w:val="22"/>
          <w:szCs w:val="22"/>
        </w:rPr>
        <w:t>"</w:t>
      </w:r>
      <w:r w:rsidR="00E12B75" w:rsidRPr="00E12B75">
        <w:rPr>
          <w:rFonts w:ascii="Myriad Pro" w:hAnsi="Myriad Pro"/>
          <w:color w:val="000000" w:themeColor="text1"/>
          <w:sz w:val="22"/>
          <w:szCs w:val="22"/>
        </w:rPr>
        <w:t xml:space="preserve">By pooling our resources and committing to the same LED batch, we can offer our clients unparalleled flexibility and reliability. Together, we are setting a new standard for excellence in the </w:t>
      </w:r>
      <w:r>
        <w:rPr>
          <w:rFonts w:ascii="Myriad Pro" w:hAnsi="Myriad Pro"/>
          <w:color w:val="000000" w:themeColor="text1"/>
          <w:sz w:val="22"/>
          <w:szCs w:val="22"/>
        </w:rPr>
        <w:t>UK's</w:t>
      </w:r>
      <w:r w:rsidR="00E12B75" w:rsidRPr="00E12B75">
        <w:rPr>
          <w:rFonts w:ascii="Myriad Pro" w:hAnsi="Myriad Pro"/>
          <w:color w:val="000000" w:themeColor="text1"/>
          <w:sz w:val="22"/>
          <w:szCs w:val="22"/>
        </w:rPr>
        <w:t xml:space="preserve"> LED rental market.</w:t>
      </w:r>
      <w:r>
        <w:rPr>
          <w:rFonts w:ascii="Myriad Pro" w:hAnsi="Myriad Pro"/>
          <w:color w:val="000000" w:themeColor="text1"/>
          <w:sz w:val="22"/>
          <w:szCs w:val="22"/>
        </w:rPr>
        <w:t>"</w:t>
      </w:r>
    </w:p>
    <w:p w14:paraId="64721570" w14:textId="77777777" w:rsidR="002F0951" w:rsidRPr="00E13892" w:rsidRDefault="002F0951" w:rsidP="00E12B75">
      <w:pPr>
        <w:rPr>
          <w:rFonts w:ascii="Myriad Pro" w:hAnsi="Myriad Pro"/>
          <w:color w:val="000000" w:themeColor="text1"/>
          <w:sz w:val="22"/>
          <w:szCs w:val="22"/>
        </w:rPr>
      </w:pPr>
    </w:p>
    <w:p w14:paraId="7DFBC753" w14:textId="2447C560" w:rsidR="005768D9" w:rsidRDefault="005768D9" w:rsidP="005768D9">
      <w:pPr>
        <w:rPr>
          <w:rFonts w:ascii="Arial" w:hAnsi="Arial" w:cs="Arial"/>
          <w:color w:val="222222"/>
          <w:lang w:eastAsia="en-US"/>
        </w:rPr>
      </w:pPr>
      <w:r>
        <w:rPr>
          <w:rFonts w:ascii="Myriad Pro" w:hAnsi="Myriad Pro"/>
          <w:sz w:val="22"/>
          <w:szCs w:val="22"/>
        </w:rPr>
        <w:t xml:space="preserve">For Event Concept, a leading event production agency with 30 years of expertise, this collaboration will support an exciting period of growth. </w:t>
      </w:r>
      <w:r w:rsidR="00971783">
        <w:rPr>
          <w:rFonts w:ascii="Myriad Pro" w:hAnsi="Myriad Pro"/>
          <w:sz w:val="22"/>
          <w:szCs w:val="22"/>
        </w:rPr>
        <w:t>"</w:t>
      </w:r>
      <w:r w:rsidRPr="00E13892">
        <w:rPr>
          <w:rFonts w:ascii="Myriad Pro" w:hAnsi="Myriad Pro"/>
          <w:sz w:val="22"/>
          <w:szCs w:val="22"/>
        </w:rPr>
        <w:t xml:space="preserve">This strategic collective investment </w:t>
      </w:r>
      <w:r>
        <w:rPr>
          <w:rFonts w:ascii="Myriad Pro" w:hAnsi="Myriad Pro"/>
          <w:sz w:val="22"/>
          <w:szCs w:val="22"/>
        </w:rPr>
        <w:t xml:space="preserve">will </w:t>
      </w:r>
      <w:r w:rsidRPr="00E13892">
        <w:rPr>
          <w:rFonts w:ascii="Myriad Pro" w:hAnsi="Myriad Pro"/>
          <w:sz w:val="22"/>
          <w:szCs w:val="22"/>
        </w:rPr>
        <w:t xml:space="preserve">empower </w:t>
      </w:r>
      <w:r>
        <w:rPr>
          <w:rFonts w:ascii="Myriad Pro" w:hAnsi="Myriad Pro"/>
          <w:sz w:val="22"/>
          <w:szCs w:val="22"/>
        </w:rPr>
        <w:t xml:space="preserve">us </w:t>
      </w:r>
      <w:r w:rsidRPr="00E13892">
        <w:rPr>
          <w:rFonts w:ascii="Myriad Pro" w:hAnsi="Myriad Pro"/>
          <w:sz w:val="22"/>
          <w:szCs w:val="22"/>
        </w:rPr>
        <w:t xml:space="preserve">to support larger projects and cater to the evolving </w:t>
      </w:r>
      <w:r>
        <w:rPr>
          <w:rFonts w:ascii="Myriad Pro" w:hAnsi="Myriad Pro"/>
          <w:sz w:val="22"/>
          <w:szCs w:val="22"/>
        </w:rPr>
        <w:t>needs</w:t>
      </w:r>
      <w:r w:rsidRPr="00E13892">
        <w:rPr>
          <w:rFonts w:ascii="Myriad Pro" w:hAnsi="Myriad Pro"/>
          <w:sz w:val="22"/>
          <w:szCs w:val="22"/>
        </w:rPr>
        <w:t xml:space="preserve"> of our respective client</w:t>
      </w:r>
      <w:r>
        <w:rPr>
          <w:rFonts w:ascii="Myriad Pro" w:hAnsi="Myriad Pro"/>
          <w:sz w:val="22"/>
          <w:szCs w:val="22"/>
        </w:rPr>
        <w:t xml:space="preserve"> bases,</w:t>
      </w:r>
      <w:r w:rsidR="00971783">
        <w:rPr>
          <w:rFonts w:ascii="Myriad Pro" w:hAnsi="Myriad Pro"/>
          <w:sz w:val="22"/>
          <w:szCs w:val="22"/>
        </w:rPr>
        <w:t>"</w:t>
      </w:r>
      <w:r>
        <w:rPr>
          <w:rFonts w:ascii="Myriad Pro" w:hAnsi="Myriad Pro"/>
          <w:sz w:val="22"/>
          <w:szCs w:val="22"/>
        </w:rPr>
        <w:t xml:space="preserve"> </w:t>
      </w:r>
      <w:r w:rsidRPr="00E13892">
        <w:rPr>
          <w:rFonts w:ascii="Myriad Pro" w:hAnsi="Myriad Pro"/>
          <w:sz w:val="22"/>
          <w:szCs w:val="22"/>
        </w:rPr>
        <w:t xml:space="preserve">says </w:t>
      </w:r>
      <w:r>
        <w:rPr>
          <w:rFonts w:ascii="Myriad Pro" w:hAnsi="Myriad Pro"/>
          <w:color w:val="000000" w:themeColor="text1"/>
          <w:sz w:val="22"/>
          <w:szCs w:val="22"/>
        </w:rPr>
        <w:t>James Connell</w:t>
      </w:r>
      <w:r w:rsidRPr="00E12B75">
        <w:rPr>
          <w:rFonts w:ascii="Myriad Pro" w:hAnsi="Myriad Pro"/>
          <w:color w:val="000000" w:themeColor="text1"/>
          <w:sz w:val="22"/>
          <w:szCs w:val="22"/>
        </w:rPr>
        <w:t xml:space="preserve">, </w:t>
      </w:r>
      <w:r>
        <w:rPr>
          <w:rFonts w:ascii="Myriad Pro" w:hAnsi="Myriad Pro"/>
          <w:color w:val="000000" w:themeColor="text1"/>
          <w:sz w:val="22"/>
          <w:szCs w:val="22"/>
        </w:rPr>
        <w:t xml:space="preserve">Production Director </w:t>
      </w:r>
      <w:r w:rsidRPr="00E12B75">
        <w:rPr>
          <w:rFonts w:ascii="Myriad Pro" w:hAnsi="Myriad Pro"/>
          <w:color w:val="000000" w:themeColor="text1"/>
          <w:sz w:val="22"/>
          <w:szCs w:val="22"/>
        </w:rPr>
        <w:t>at Event Concept</w:t>
      </w:r>
      <w:r w:rsidRPr="00E13892">
        <w:rPr>
          <w:rFonts w:ascii="Myriad Pro" w:hAnsi="Myriad Pro"/>
          <w:color w:val="000000" w:themeColor="text1"/>
          <w:sz w:val="22"/>
          <w:szCs w:val="22"/>
        </w:rPr>
        <w:t xml:space="preserve">. </w:t>
      </w:r>
      <w:r w:rsidR="00971783">
        <w:rPr>
          <w:rFonts w:ascii="Myriad Pro" w:hAnsi="Myriad Pro"/>
          <w:color w:val="000000" w:themeColor="text1"/>
          <w:sz w:val="22"/>
          <w:szCs w:val="22"/>
        </w:rPr>
        <w:t>"</w:t>
      </w:r>
      <w:r>
        <w:rPr>
          <w:rFonts w:ascii="Myriad Pro" w:hAnsi="Myriad Pro"/>
          <w:color w:val="000000" w:themeColor="text1"/>
          <w:sz w:val="22"/>
          <w:szCs w:val="22"/>
        </w:rPr>
        <w:t xml:space="preserve">By </w:t>
      </w:r>
      <w:r>
        <w:rPr>
          <w:rFonts w:ascii="Myriad Pro" w:hAnsi="Myriad Pro"/>
          <w:sz w:val="22"/>
          <w:szCs w:val="22"/>
        </w:rPr>
        <w:t>c</w:t>
      </w:r>
      <w:r w:rsidRPr="00E13892">
        <w:rPr>
          <w:rFonts w:ascii="Myriad Pro" w:hAnsi="Myriad Pro"/>
          <w:sz w:val="22"/>
          <w:szCs w:val="22"/>
        </w:rPr>
        <w:t>ombining resources</w:t>
      </w:r>
      <w:r>
        <w:rPr>
          <w:rFonts w:ascii="Myriad Pro" w:hAnsi="Myriad Pro"/>
          <w:sz w:val="22"/>
          <w:szCs w:val="22"/>
        </w:rPr>
        <w:t>,</w:t>
      </w:r>
      <w:r w:rsidRPr="00E13892">
        <w:rPr>
          <w:rFonts w:ascii="Myriad Pro" w:hAnsi="Myriad Pro"/>
          <w:sz w:val="22"/>
          <w:szCs w:val="22"/>
        </w:rPr>
        <w:t xml:space="preserve"> we can ensure seamless execution and exceptional results </w:t>
      </w:r>
      <w:r>
        <w:rPr>
          <w:rFonts w:ascii="Myriad Pro" w:hAnsi="Myriad Pro"/>
          <w:sz w:val="22"/>
          <w:szCs w:val="22"/>
        </w:rPr>
        <w:t>as we deliver major projects in the UK and globally</w:t>
      </w:r>
      <w:r w:rsidRPr="00E13892">
        <w:rPr>
          <w:rFonts w:ascii="Myriad Pro" w:hAnsi="Myriad Pro"/>
          <w:sz w:val="22"/>
          <w:szCs w:val="22"/>
        </w:rPr>
        <w:t>.</w:t>
      </w:r>
      <w:r w:rsidR="00971783">
        <w:rPr>
          <w:rFonts w:ascii="Myriad Pro" w:hAnsi="Myriad Pro"/>
          <w:sz w:val="22"/>
          <w:szCs w:val="22"/>
        </w:rPr>
        <w:t>"</w:t>
      </w:r>
    </w:p>
    <w:p w14:paraId="46D80B5E" w14:textId="77777777" w:rsidR="00E12B75" w:rsidRPr="00E12B75" w:rsidRDefault="00E12B75" w:rsidP="00E12B75">
      <w:pPr>
        <w:rPr>
          <w:rFonts w:ascii="Myriad Pro" w:hAnsi="Myriad Pro"/>
          <w:color w:val="000000" w:themeColor="text1"/>
          <w:sz w:val="22"/>
          <w:szCs w:val="22"/>
        </w:rPr>
      </w:pPr>
    </w:p>
    <w:p w14:paraId="52A34716" w14:textId="63DBCBC2" w:rsidR="00E12B75" w:rsidRPr="00E13892" w:rsidRDefault="00E12B75" w:rsidP="00E12B75">
      <w:pPr>
        <w:rPr>
          <w:rFonts w:ascii="Myriad Pro" w:hAnsi="Myriad Pro"/>
          <w:color w:val="000000" w:themeColor="text1"/>
          <w:sz w:val="22"/>
          <w:szCs w:val="22"/>
        </w:rPr>
      </w:pPr>
      <w:r w:rsidRPr="00E12B75">
        <w:rPr>
          <w:rFonts w:ascii="Myriad Pro" w:hAnsi="Myriad Pro"/>
          <w:color w:val="000000" w:themeColor="text1"/>
          <w:sz w:val="22"/>
          <w:szCs w:val="22"/>
        </w:rPr>
        <w:t xml:space="preserve">Paragon Projection, a leader in </w:t>
      </w:r>
      <w:r w:rsidR="00E13892">
        <w:rPr>
          <w:rFonts w:ascii="Myriad Pro" w:hAnsi="Myriad Pro"/>
          <w:color w:val="000000" w:themeColor="text1"/>
          <w:sz w:val="22"/>
          <w:szCs w:val="22"/>
        </w:rPr>
        <w:t>dry-hire</w:t>
      </w:r>
      <w:r w:rsidRPr="00E12B75">
        <w:rPr>
          <w:rFonts w:ascii="Myriad Pro" w:hAnsi="Myriad Pro"/>
          <w:color w:val="000000" w:themeColor="text1"/>
          <w:sz w:val="22"/>
          <w:szCs w:val="22"/>
        </w:rPr>
        <w:t xml:space="preserve"> solutions, sees this collaboration as an opportunity to drive innovation and foster industry-wide cooperation. </w:t>
      </w:r>
      <w:r w:rsidR="00971783">
        <w:rPr>
          <w:rFonts w:ascii="Myriad Pro" w:hAnsi="Myriad Pro"/>
          <w:color w:val="000000" w:themeColor="text1"/>
          <w:sz w:val="22"/>
          <w:szCs w:val="22"/>
        </w:rPr>
        <w:t>"</w:t>
      </w:r>
      <w:r w:rsidRPr="00E12B75">
        <w:rPr>
          <w:rFonts w:ascii="Myriad Pro" w:hAnsi="Myriad Pro"/>
          <w:color w:val="000000" w:themeColor="text1"/>
          <w:sz w:val="22"/>
          <w:szCs w:val="22"/>
        </w:rPr>
        <w:t>We are proud to spearhead this initiative and work alongside our esteemed partners to raise the bar in LED technology,</w:t>
      </w:r>
      <w:r w:rsidR="00971783">
        <w:rPr>
          <w:rFonts w:ascii="Myriad Pro" w:hAnsi="Myriad Pro"/>
          <w:color w:val="000000" w:themeColor="text1"/>
          <w:sz w:val="22"/>
          <w:szCs w:val="22"/>
        </w:rPr>
        <w:t>"</w:t>
      </w:r>
      <w:r w:rsidRPr="00E12B75">
        <w:rPr>
          <w:rFonts w:ascii="Myriad Pro" w:hAnsi="Myriad Pro"/>
          <w:color w:val="000000" w:themeColor="text1"/>
          <w:sz w:val="22"/>
          <w:szCs w:val="22"/>
        </w:rPr>
        <w:t xml:space="preserve"> says </w:t>
      </w:r>
      <w:r w:rsidR="00971783">
        <w:rPr>
          <w:rFonts w:ascii="Myriad Pro" w:hAnsi="Myriad Pro"/>
          <w:color w:val="000000" w:themeColor="text1"/>
          <w:sz w:val="22"/>
          <w:szCs w:val="22"/>
        </w:rPr>
        <w:t>C</w:t>
      </w:r>
      <w:r w:rsidR="00971783" w:rsidRPr="00971783">
        <w:rPr>
          <w:rFonts w:ascii="Myriad Pro" w:hAnsi="Myriad Pro"/>
          <w:color w:val="000000" w:themeColor="text1"/>
          <w:sz w:val="22"/>
          <w:szCs w:val="22"/>
        </w:rPr>
        <w:t>hris</w:t>
      </w:r>
      <w:r w:rsidRPr="00E12B75">
        <w:rPr>
          <w:rFonts w:ascii="Myriad Pro" w:hAnsi="Myriad Pro"/>
          <w:color w:val="000000" w:themeColor="text1"/>
          <w:sz w:val="22"/>
          <w:szCs w:val="22"/>
        </w:rPr>
        <w:t xml:space="preserve"> </w:t>
      </w:r>
      <w:r w:rsidR="00971783">
        <w:rPr>
          <w:rFonts w:ascii="Myriad Pro" w:hAnsi="Myriad Pro"/>
          <w:color w:val="000000" w:themeColor="text1"/>
          <w:sz w:val="22"/>
          <w:szCs w:val="22"/>
        </w:rPr>
        <w:t xml:space="preserve">Powell, Sales &amp; Marketing Manager </w:t>
      </w:r>
      <w:r w:rsidRPr="00E12B75">
        <w:rPr>
          <w:rFonts w:ascii="Myriad Pro" w:hAnsi="Myriad Pro"/>
          <w:color w:val="000000" w:themeColor="text1"/>
          <w:sz w:val="22"/>
          <w:szCs w:val="22"/>
        </w:rPr>
        <w:t xml:space="preserve">at Paragon Projection. </w:t>
      </w:r>
      <w:r w:rsidR="00971783">
        <w:rPr>
          <w:rFonts w:ascii="Myriad Pro" w:hAnsi="Myriad Pro"/>
          <w:color w:val="000000" w:themeColor="text1"/>
          <w:sz w:val="22"/>
          <w:szCs w:val="22"/>
        </w:rPr>
        <w:t>"</w:t>
      </w:r>
      <w:r w:rsidRPr="00E12B75">
        <w:rPr>
          <w:rFonts w:ascii="Myriad Pro" w:hAnsi="Myriad Pro"/>
          <w:color w:val="000000" w:themeColor="text1"/>
          <w:sz w:val="22"/>
          <w:szCs w:val="22"/>
        </w:rPr>
        <w:t>By joining forces, we can provide our clients with access to a comprehensive inventory of premium LED panels, ensuring seamless integration and superior performance for every event.</w:t>
      </w:r>
      <w:r w:rsidR="00971783">
        <w:rPr>
          <w:rFonts w:ascii="Myriad Pro" w:hAnsi="Myriad Pro"/>
          <w:color w:val="000000" w:themeColor="text1"/>
          <w:sz w:val="22"/>
          <w:szCs w:val="22"/>
        </w:rPr>
        <w:t>"</w:t>
      </w:r>
    </w:p>
    <w:p w14:paraId="03C2BE6F" w14:textId="77777777" w:rsidR="002F0951" w:rsidRPr="00E12B75" w:rsidRDefault="002F0951" w:rsidP="00E12B75">
      <w:pPr>
        <w:rPr>
          <w:rFonts w:ascii="Myriad Pro" w:hAnsi="Myriad Pro"/>
          <w:color w:val="000000" w:themeColor="text1"/>
          <w:sz w:val="22"/>
          <w:szCs w:val="22"/>
        </w:rPr>
      </w:pPr>
    </w:p>
    <w:p w14:paraId="5CEAEEF5" w14:textId="5878DE4C" w:rsidR="00E12B75" w:rsidRPr="00E13892" w:rsidRDefault="00E12B75" w:rsidP="00E12B75">
      <w:pPr>
        <w:rPr>
          <w:rFonts w:ascii="Myriad Pro" w:hAnsi="Myriad Pro"/>
          <w:color w:val="000000" w:themeColor="text1"/>
          <w:sz w:val="22"/>
          <w:szCs w:val="22"/>
        </w:rPr>
      </w:pPr>
      <w:r w:rsidRPr="00E12B75">
        <w:rPr>
          <w:rFonts w:ascii="Myriad Pro" w:hAnsi="Myriad Pro"/>
          <w:color w:val="000000" w:themeColor="text1"/>
          <w:sz w:val="22"/>
          <w:szCs w:val="22"/>
        </w:rPr>
        <w:t xml:space="preserve">The joint investment in Topaz LED panels reflects the shared commitment of Paragon Projection, Vortek Design, and Event Concept to deliver exceptional quality and service to their clients. As </w:t>
      </w:r>
      <w:r w:rsidR="002F0951" w:rsidRPr="00E13892">
        <w:rPr>
          <w:rFonts w:ascii="Myriad Pro" w:hAnsi="Myriad Pro"/>
          <w:color w:val="000000" w:themeColor="text1"/>
          <w:sz w:val="22"/>
          <w:szCs w:val="22"/>
        </w:rPr>
        <w:t>trusted partners</w:t>
      </w:r>
      <w:r w:rsidRPr="00E12B75">
        <w:rPr>
          <w:rFonts w:ascii="Myriad Pro" w:hAnsi="Myriad Pro"/>
          <w:color w:val="000000" w:themeColor="text1"/>
          <w:sz w:val="22"/>
          <w:szCs w:val="22"/>
        </w:rPr>
        <w:t xml:space="preserve"> in the </w:t>
      </w:r>
      <w:r w:rsidR="00971783">
        <w:rPr>
          <w:rFonts w:ascii="Myriad Pro" w:hAnsi="Myriad Pro"/>
          <w:color w:val="000000" w:themeColor="text1"/>
          <w:sz w:val="22"/>
          <w:szCs w:val="22"/>
        </w:rPr>
        <w:t>UK's</w:t>
      </w:r>
      <w:r w:rsidRPr="00E12B75">
        <w:rPr>
          <w:rFonts w:ascii="Myriad Pro" w:hAnsi="Myriad Pro"/>
          <w:color w:val="000000" w:themeColor="text1"/>
          <w:sz w:val="22"/>
          <w:szCs w:val="22"/>
        </w:rPr>
        <w:t xml:space="preserve"> LED rental market, these companies are leading the way in shaping the future of event technology.</w:t>
      </w:r>
    </w:p>
    <w:p w14:paraId="558ED8BD" w14:textId="77777777" w:rsidR="00E13892" w:rsidRPr="00E13892" w:rsidRDefault="00E13892" w:rsidP="00E12B75">
      <w:pPr>
        <w:rPr>
          <w:rFonts w:ascii="Myriad Pro" w:hAnsi="Myriad Pro"/>
          <w:color w:val="000000" w:themeColor="text1"/>
          <w:sz w:val="22"/>
          <w:szCs w:val="22"/>
        </w:rPr>
      </w:pPr>
    </w:p>
    <w:p w14:paraId="6CB13685" w14:textId="77777777" w:rsidR="00E13892" w:rsidRDefault="00E13892" w:rsidP="00E12B75">
      <w:pPr>
        <w:rPr>
          <w:rFonts w:ascii="Myriad Pro" w:hAnsi="Myriad Pro" w:cs="Segoe UI"/>
          <w:color w:val="0D0D0D"/>
          <w:sz w:val="22"/>
          <w:szCs w:val="22"/>
          <w:shd w:val="clear" w:color="auto" w:fill="FFFFFF"/>
        </w:rPr>
      </w:pPr>
      <w:r w:rsidRPr="00E13892">
        <w:rPr>
          <w:rFonts w:ascii="Myriad Pro" w:hAnsi="Myriad Pro" w:cs="Segoe UI"/>
          <w:color w:val="0D0D0D"/>
          <w:sz w:val="22"/>
          <w:szCs w:val="22"/>
          <w:shd w:val="clear" w:color="auto" w:fill="FFFFFF"/>
        </w:rPr>
        <w:t xml:space="preserve">ROE Visual is delighted by the exceptional collaboration among three rental and production houses in the UK. We are confident that this partnership will not only benefit their respective clients but also elevate the capabilities of each individual company. </w:t>
      </w:r>
    </w:p>
    <w:p w14:paraId="4D7E324F" w14:textId="77777777" w:rsidR="00E13892" w:rsidRDefault="00E13892" w:rsidP="00E12B75">
      <w:pPr>
        <w:rPr>
          <w:rFonts w:ascii="Myriad Pro" w:hAnsi="Myriad Pro" w:cs="Segoe UI"/>
          <w:color w:val="0D0D0D"/>
          <w:sz w:val="22"/>
          <w:szCs w:val="22"/>
          <w:shd w:val="clear" w:color="auto" w:fill="FFFFFF"/>
        </w:rPr>
      </w:pPr>
    </w:p>
    <w:p w14:paraId="6C306936" w14:textId="77777777" w:rsidR="00E13892" w:rsidRPr="00292722" w:rsidRDefault="00E13892" w:rsidP="00E12B75">
      <w:pPr>
        <w:rPr>
          <w:rFonts w:ascii="Myriad Pro" w:hAnsi="Myriad Pro" w:cs="Segoe UI"/>
          <w:color w:val="0D0D0D"/>
          <w:sz w:val="22"/>
          <w:szCs w:val="22"/>
          <w:shd w:val="clear" w:color="auto" w:fill="FFFFFF"/>
        </w:rPr>
      </w:pPr>
    </w:p>
    <w:p w14:paraId="68A9E955" w14:textId="65AB8057" w:rsidR="00246529" w:rsidRPr="00292722" w:rsidRDefault="00E13892" w:rsidP="006F63C3">
      <w:pPr>
        <w:rPr>
          <w:rFonts w:ascii="Myriad Pro" w:hAnsi="Myriad Pro" w:cs="Segoe UI"/>
          <w:color w:val="0D0D0D"/>
          <w:sz w:val="22"/>
          <w:szCs w:val="22"/>
          <w:shd w:val="clear" w:color="auto" w:fill="FFFFFF"/>
        </w:rPr>
      </w:pPr>
      <w:r w:rsidRPr="00292722">
        <w:rPr>
          <w:rFonts w:ascii="Myriad Pro" w:hAnsi="Myriad Pro" w:cs="Segoe UI"/>
          <w:color w:val="0D0D0D"/>
          <w:sz w:val="22"/>
          <w:szCs w:val="22"/>
          <w:shd w:val="clear" w:color="auto" w:fill="FFFFFF"/>
        </w:rPr>
        <w:t>With access to a reliable source of LED panels from the same batch, these companies can now undertake projects previously beyond their reach. This collaboration opens up new opportunities for growth in clientele and expands the scope of projects they can support,</w:t>
      </w:r>
      <w:r w:rsidR="00971783">
        <w:rPr>
          <w:rFonts w:ascii="Myriad Pro" w:hAnsi="Myriad Pro" w:cs="Segoe UI"/>
          <w:color w:val="0D0D0D"/>
          <w:sz w:val="22"/>
          <w:szCs w:val="22"/>
          <w:shd w:val="clear" w:color="auto" w:fill="FFFFFF"/>
        </w:rPr>
        <w:t>"</w:t>
      </w:r>
      <w:r w:rsidRPr="00292722">
        <w:rPr>
          <w:rFonts w:ascii="Myriad Pro" w:hAnsi="Myriad Pro" w:cs="Segoe UI"/>
          <w:color w:val="0D0D0D"/>
          <w:sz w:val="22"/>
          <w:szCs w:val="22"/>
          <w:shd w:val="clear" w:color="auto" w:fill="FFFFFF"/>
        </w:rPr>
        <w:t xml:space="preserve"> states Nick Sh</w:t>
      </w:r>
      <w:r w:rsidR="00056C71" w:rsidRPr="00292722">
        <w:rPr>
          <w:rFonts w:ascii="Myriad Pro" w:hAnsi="Myriad Pro" w:cs="Segoe UI"/>
          <w:color w:val="0D0D0D"/>
          <w:sz w:val="22"/>
          <w:szCs w:val="22"/>
          <w:shd w:val="clear" w:color="auto" w:fill="FFFFFF"/>
        </w:rPr>
        <w:t>a</w:t>
      </w:r>
      <w:r w:rsidRPr="00292722">
        <w:rPr>
          <w:rFonts w:ascii="Myriad Pro" w:hAnsi="Myriad Pro" w:cs="Segoe UI"/>
          <w:color w:val="0D0D0D"/>
          <w:sz w:val="22"/>
          <w:szCs w:val="22"/>
          <w:shd w:val="clear" w:color="auto" w:fill="FFFFFF"/>
        </w:rPr>
        <w:t xml:space="preserve">w, </w:t>
      </w:r>
      <w:r w:rsidR="00292722" w:rsidRPr="00292722">
        <w:rPr>
          <w:rFonts w:ascii="Myriad Pro" w:hAnsi="Myriad Pro"/>
          <w:sz w:val="22"/>
          <w:szCs w:val="22"/>
        </w:rPr>
        <w:t>Business Development Director at ROE Visual UK</w:t>
      </w:r>
      <w:r w:rsidRPr="00292722">
        <w:rPr>
          <w:rFonts w:ascii="Myriad Pro" w:hAnsi="Myriad Pro" w:cs="Segoe UI"/>
          <w:color w:val="0D0D0D"/>
          <w:sz w:val="22"/>
          <w:szCs w:val="22"/>
          <w:shd w:val="clear" w:color="auto" w:fill="FFFFFF"/>
        </w:rPr>
        <w:t>.</w:t>
      </w:r>
      <w:r w:rsidR="00056C71" w:rsidRPr="00292722">
        <w:rPr>
          <w:rFonts w:ascii="Myriad Pro" w:hAnsi="Myriad Pro" w:cs="Segoe UI"/>
          <w:color w:val="0D0D0D"/>
          <w:sz w:val="22"/>
          <w:szCs w:val="22"/>
          <w:shd w:val="clear" w:color="auto" w:fill="FFFFFF"/>
        </w:rPr>
        <w:t xml:space="preserve"> </w:t>
      </w:r>
      <w:r w:rsidR="00971783">
        <w:rPr>
          <w:rFonts w:ascii="Myriad Pro" w:hAnsi="Myriad Pro" w:cs="Segoe UI"/>
          <w:color w:val="0D0D0D"/>
          <w:sz w:val="22"/>
          <w:szCs w:val="22"/>
          <w:shd w:val="clear" w:color="auto" w:fill="FFFFFF"/>
        </w:rPr>
        <w:t>"</w:t>
      </w:r>
      <w:r w:rsidR="00056C71" w:rsidRPr="00292722">
        <w:rPr>
          <w:rFonts w:ascii="Myriad Pro" w:hAnsi="Myriad Pro" w:cs="Segoe UI"/>
          <w:color w:val="0D0D0D"/>
          <w:sz w:val="22"/>
          <w:szCs w:val="22"/>
          <w:shd w:val="clear" w:color="auto" w:fill="FFFFFF"/>
        </w:rPr>
        <w:t>This unique partnership may expand further in the near future, as additional rental companies are considering joining this Topaz alliance.</w:t>
      </w:r>
      <w:r w:rsidR="00971783">
        <w:rPr>
          <w:rFonts w:ascii="Myriad Pro" w:hAnsi="Myriad Pro" w:cs="Segoe UI"/>
          <w:color w:val="0D0D0D"/>
          <w:sz w:val="22"/>
          <w:szCs w:val="22"/>
          <w:shd w:val="clear" w:color="auto" w:fill="FFFFFF"/>
        </w:rPr>
        <w:t>"</w:t>
      </w:r>
    </w:p>
    <w:p w14:paraId="6B4F5266" w14:textId="77777777" w:rsidR="00056C71" w:rsidRPr="00E13892" w:rsidRDefault="00056C71" w:rsidP="006F63C3">
      <w:pPr>
        <w:rPr>
          <w:rFonts w:ascii="Myriad Pro" w:hAnsi="Myriad Pro"/>
          <w:color w:val="000000" w:themeColor="text1"/>
          <w:sz w:val="22"/>
          <w:szCs w:val="22"/>
          <w:lang w:val="en-US"/>
        </w:rPr>
      </w:pPr>
    </w:p>
    <w:p w14:paraId="5BF3DA43" w14:textId="6C6195EA" w:rsidR="006F63C3" w:rsidRPr="00E13892" w:rsidRDefault="00B71377" w:rsidP="00E13892">
      <w:pPr>
        <w:jc w:val="center"/>
        <w:rPr>
          <w:rFonts w:ascii="Myriad Pro" w:hAnsi="Myriad Pro"/>
          <w:b/>
          <w:bCs/>
          <w:color w:val="000000" w:themeColor="text1"/>
          <w:sz w:val="22"/>
          <w:szCs w:val="22"/>
          <w:lang w:val="en-US"/>
        </w:rPr>
      </w:pPr>
      <w:r w:rsidRPr="00E13892">
        <w:rPr>
          <w:rFonts w:ascii="Myriad Pro" w:hAnsi="Myriad Pro"/>
          <w:b/>
          <w:bCs/>
          <w:color w:val="000000" w:themeColor="text1"/>
          <w:sz w:val="22"/>
          <w:szCs w:val="22"/>
          <w:lang w:val="en-US"/>
        </w:rPr>
        <w:t>**ENDS**</w:t>
      </w:r>
    </w:p>
    <w:p w14:paraId="23FF822C" w14:textId="77777777" w:rsidR="002C50D1" w:rsidRPr="00E13892" w:rsidRDefault="002C50D1" w:rsidP="002C50D1">
      <w:pPr>
        <w:rPr>
          <w:rFonts w:ascii="Myriad Pro" w:hAnsi="Myriad Pro"/>
          <w:b/>
          <w:bCs/>
          <w:color w:val="000000" w:themeColor="text1"/>
          <w:sz w:val="22"/>
          <w:szCs w:val="22"/>
        </w:rPr>
      </w:pPr>
    </w:p>
    <w:p w14:paraId="2184529A" w14:textId="06D2EF0F" w:rsidR="00E13892" w:rsidRDefault="00E13892" w:rsidP="00E13892">
      <w:pPr>
        <w:rPr>
          <w:rFonts w:ascii="Myriad Pro" w:hAnsi="Myriad Pro"/>
          <w:color w:val="000000" w:themeColor="text1"/>
          <w:sz w:val="22"/>
          <w:szCs w:val="22"/>
        </w:rPr>
      </w:pPr>
      <w:r w:rsidRPr="00E12B75">
        <w:rPr>
          <w:rFonts w:ascii="Myriad Pro" w:hAnsi="Myriad Pro"/>
          <w:color w:val="000000" w:themeColor="text1"/>
          <w:sz w:val="22"/>
          <w:szCs w:val="22"/>
        </w:rPr>
        <w:t>For more information about Topaz LED panels</w:t>
      </w:r>
      <w:r>
        <w:rPr>
          <w:rFonts w:ascii="Myriad Pro" w:hAnsi="Myriad Pro"/>
          <w:color w:val="000000" w:themeColor="text1"/>
          <w:sz w:val="22"/>
          <w:szCs w:val="22"/>
        </w:rPr>
        <w:t>,</w:t>
      </w:r>
      <w:r w:rsidRPr="00E12B75">
        <w:rPr>
          <w:rFonts w:ascii="Myriad Pro" w:hAnsi="Myriad Pro"/>
          <w:color w:val="000000" w:themeColor="text1"/>
          <w:sz w:val="22"/>
          <w:szCs w:val="22"/>
        </w:rPr>
        <w:t xml:space="preserve"> please visit </w:t>
      </w:r>
      <w:hyperlink r:id="rId8" w:history="1">
        <w:r w:rsidRPr="00F04B58">
          <w:rPr>
            <w:rStyle w:val="Hyperlink"/>
            <w:rFonts w:ascii="Myriad Pro" w:hAnsi="Myriad Pro"/>
            <w:sz w:val="22"/>
            <w:szCs w:val="22"/>
          </w:rPr>
          <w:t>https://www.roevisual.com/nl-en/products/topaz</w:t>
        </w:r>
      </w:hyperlink>
      <w:r>
        <w:rPr>
          <w:rFonts w:ascii="Myriad Pro" w:hAnsi="Myriad Pro"/>
          <w:color w:val="000000" w:themeColor="text1"/>
          <w:sz w:val="22"/>
          <w:szCs w:val="22"/>
        </w:rPr>
        <w:t>.</w:t>
      </w:r>
    </w:p>
    <w:p w14:paraId="50F6EE99" w14:textId="77777777" w:rsidR="00545626" w:rsidRPr="00E13892" w:rsidRDefault="00545626" w:rsidP="002C50D1">
      <w:pPr>
        <w:rPr>
          <w:rFonts w:ascii="Myriad Pro" w:hAnsi="Myriad Pro" w:cstheme="minorHAnsi"/>
          <w:b/>
          <w:bCs/>
          <w:sz w:val="22"/>
          <w:szCs w:val="22"/>
        </w:rPr>
      </w:pPr>
    </w:p>
    <w:p w14:paraId="6D699B12" w14:textId="60089201" w:rsidR="00E12B75" w:rsidRPr="00E13892" w:rsidRDefault="00E12B75" w:rsidP="002C50D1">
      <w:pPr>
        <w:rPr>
          <w:rFonts w:ascii="Myriad Pro" w:hAnsi="Myriad Pro"/>
          <w:color w:val="000000" w:themeColor="text1"/>
          <w:sz w:val="22"/>
          <w:szCs w:val="22"/>
        </w:rPr>
      </w:pPr>
      <w:r w:rsidRPr="00E13892">
        <w:rPr>
          <w:rFonts w:ascii="Myriad Pro" w:hAnsi="Myriad Pro" w:cstheme="minorHAnsi"/>
          <w:b/>
          <w:bCs/>
          <w:sz w:val="22"/>
          <w:szCs w:val="22"/>
        </w:rPr>
        <w:t xml:space="preserve">About </w:t>
      </w:r>
      <w:r w:rsidRPr="00E12B75">
        <w:rPr>
          <w:rFonts w:ascii="Myriad Pro" w:hAnsi="Myriad Pro"/>
          <w:color w:val="000000" w:themeColor="text1"/>
          <w:sz w:val="22"/>
          <w:szCs w:val="22"/>
        </w:rPr>
        <w:t>Paragon Projection</w:t>
      </w:r>
    </w:p>
    <w:p w14:paraId="37FA59FC" w14:textId="4107C86A" w:rsidR="002F0951" w:rsidRPr="002F0951" w:rsidRDefault="002F0951" w:rsidP="002F0951">
      <w:pPr>
        <w:rPr>
          <w:rFonts w:ascii="Myriad Pro" w:hAnsi="Myriad Pro" w:cstheme="minorHAnsi"/>
          <w:sz w:val="22"/>
          <w:szCs w:val="22"/>
        </w:rPr>
      </w:pPr>
      <w:r w:rsidRPr="002F0951">
        <w:rPr>
          <w:rFonts w:ascii="Myriad Pro" w:hAnsi="Myriad Pro" w:cstheme="minorHAnsi"/>
          <w:sz w:val="22"/>
          <w:szCs w:val="22"/>
        </w:rPr>
        <w:t xml:space="preserve">With over 20 years of experience, Paragon Projection has established a strong reputation as a reliable provider of professional display equipment for the events industry. Their dedication to delivering high-quality solutions has made them a trusted partner for clients across various sectors. The investment in the ROE Visual </w:t>
      </w:r>
      <w:r w:rsidRPr="00E13892">
        <w:rPr>
          <w:rFonts w:ascii="Myriad Pro" w:hAnsi="Myriad Pro" w:cstheme="minorHAnsi"/>
          <w:sz w:val="22"/>
          <w:szCs w:val="22"/>
        </w:rPr>
        <w:t>Topaz</w:t>
      </w:r>
      <w:r w:rsidRPr="002F0951">
        <w:rPr>
          <w:rFonts w:ascii="Myriad Pro" w:hAnsi="Myriad Pro" w:cstheme="minorHAnsi"/>
          <w:sz w:val="22"/>
          <w:szCs w:val="22"/>
        </w:rPr>
        <w:t xml:space="preserve"> LED panel reinforces Paragon </w:t>
      </w:r>
      <w:r w:rsidR="00971783">
        <w:rPr>
          <w:rFonts w:ascii="Myriad Pro" w:hAnsi="Myriad Pro" w:cstheme="minorHAnsi"/>
          <w:sz w:val="22"/>
          <w:szCs w:val="22"/>
        </w:rPr>
        <w:t>Projection's</w:t>
      </w:r>
      <w:r w:rsidRPr="002F0951">
        <w:rPr>
          <w:rFonts w:ascii="Myriad Pro" w:hAnsi="Myriad Pro" w:cstheme="minorHAnsi"/>
          <w:sz w:val="22"/>
          <w:szCs w:val="22"/>
        </w:rPr>
        <w:t xml:space="preserve"> commitment to offering the latest technology and elevating the visual experiences of </w:t>
      </w:r>
      <w:r w:rsidR="00E13892">
        <w:rPr>
          <w:rFonts w:ascii="Myriad Pro" w:hAnsi="Myriad Pro" w:cstheme="minorHAnsi"/>
          <w:sz w:val="22"/>
          <w:szCs w:val="22"/>
        </w:rPr>
        <w:t>its</w:t>
      </w:r>
      <w:r w:rsidRPr="002F0951">
        <w:rPr>
          <w:rFonts w:ascii="Myriad Pro" w:hAnsi="Myriad Pro" w:cstheme="minorHAnsi"/>
          <w:sz w:val="22"/>
          <w:szCs w:val="22"/>
        </w:rPr>
        <w:t xml:space="preserve"> esteemed client base.</w:t>
      </w:r>
    </w:p>
    <w:p w14:paraId="074F07AD" w14:textId="55215770" w:rsidR="00E12B75" w:rsidRPr="00E13892" w:rsidRDefault="002F0951" w:rsidP="002C50D1">
      <w:pPr>
        <w:rPr>
          <w:rFonts w:ascii="Myriad Pro" w:hAnsi="Myriad Pro" w:cstheme="minorHAnsi"/>
          <w:b/>
          <w:bCs/>
          <w:sz w:val="22"/>
          <w:szCs w:val="22"/>
        </w:rPr>
      </w:pPr>
      <w:r w:rsidRPr="00E13892">
        <w:rPr>
          <w:rFonts w:ascii="Myriad Pro" w:hAnsi="Myriad Pro" w:cstheme="minorHAnsi"/>
          <w:b/>
          <w:bCs/>
          <w:sz w:val="22"/>
          <w:szCs w:val="22"/>
        </w:rPr>
        <w:t xml:space="preserve">More information: </w:t>
      </w:r>
      <w:hyperlink r:id="rId9" w:history="1">
        <w:r w:rsidRPr="00E13892">
          <w:rPr>
            <w:rStyle w:val="Hyperlink"/>
            <w:rFonts w:ascii="Myriad Pro" w:hAnsi="Myriad Pro"/>
            <w:sz w:val="22"/>
            <w:szCs w:val="22"/>
            <w:lang w:val="en-US"/>
          </w:rPr>
          <w:t>https://www.paragonprojection.co.uk</w:t>
        </w:r>
      </w:hyperlink>
    </w:p>
    <w:p w14:paraId="65AEDFA9" w14:textId="77777777" w:rsidR="00E12B75" w:rsidRDefault="00E12B75" w:rsidP="002C50D1">
      <w:pPr>
        <w:rPr>
          <w:rFonts w:ascii="Myriad Pro" w:hAnsi="Myriad Pro" w:cstheme="minorHAnsi"/>
          <w:b/>
          <w:bCs/>
          <w:sz w:val="22"/>
          <w:szCs w:val="22"/>
        </w:rPr>
      </w:pPr>
    </w:p>
    <w:p w14:paraId="7E521C6B" w14:textId="77777777" w:rsidR="005768D9" w:rsidRDefault="005768D9" w:rsidP="005768D9">
      <w:pPr>
        <w:rPr>
          <w:rFonts w:ascii="Myriad Pro" w:hAnsi="Myriad Pro"/>
          <w:color w:val="000000" w:themeColor="text1"/>
          <w:sz w:val="22"/>
          <w:szCs w:val="22"/>
        </w:rPr>
      </w:pPr>
      <w:r w:rsidRPr="00E13892">
        <w:rPr>
          <w:rFonts w:ascii="Myriad Pro" w:hAnsi="Myriad Pro" w:cstheme="minorHAnsi"/>
          <w:b/>
          <w:bCs/>
          <w:sz w:val="22"/>
          <w:szCs w:val="22"/>
        </w:rPr>
        <w:t xml:space="preserve">About </w:t>
      </w:r>
      <w:r w:rsidRPr="00E12B75">
        <w:rPr>
          <w:rFonts w:ascii="Myriad Pro" w:hAnsi="Myriad Pro"/>
          <w:color w:val="000000" w:themeColor="text1"/>
          <w:sz w:val="22"/>
          <w:szCs w:val="22"/>
        </w:rPr>
        <w:t>Event Concept</w:t>
      </w:r>
      <w:r>
        <w:rPr>
          <w:rFonts w:ascii="Myriad Pro" w:hAnsi="Myriad Pro"/>
          <w:color w:val="000000" w:themeColor="text1"/>
          <w:sz w:val="22"/>
          <w:szCs w:val="22"/>
        </w:rPr>
        <w:t xml:space="preserve"> (EC)</w:t>
      </w:r>
    </w:p>
    <w:p w14:paraId="762F9EF9" w14:textId="12FE62B9" w:rsidR="005768D9" w:rsidRPr="005768D9" w:rsidRDefault="005768D9" w:rsidP="005768D9">
      <w:pPr>
        <w:rPr>
          <w:rFonts w:ascii="Myriad Pro" w:hAnsi="Myriad Pro"/>
          <w:color w:val="212121"/>
        </w:rPr>
      </w:pPr>
      <w:r w:rsidRPr="005768D9">
        <w:rPr>
          <w:rFonts w:ascii="Myriad Pro" w:hAnsi="Myriad Pro"/>
          <w:color w:val="212121"/>
        </w:rPr>
        <w:t>EC is a creative event agency and production company with 30 years of event expertise that delivers live, hybrid</w:t>
      </w:r>
      <w:r w:rsidR="00971783">
        <w:rPr>
          <w:rFonts w:ascii="Myriad Pro" w:hAnsi="Myriad Pro"/>
          <w:color w:val="212121"/>
        </w:rPr>
        <w:t>,</w:t>
      </w:r>
      <w:r w:rsidRPr="005768D9">
        <w:rPr>
          <w:rFonts w:ascii="Myriad Pro" w:hAnsi="Myriad Pro"/>
          <w:color w:val="212121"/>
        </w:rPr>
        <w:t xml:space="preserve"> and virtual experiences. From corporate conferences and award ceremonies to brand experience solutions, EC blends agency thinking with production </w:t>
      </w:r>
      <w:r w:rsidR="00971783">
        <w:rPr>
          <w:rFonts w:ascii="Myriad Pro" w:hAnsi="Myriad Pro"/>
          <w:color w:val="212121"/>
        </w:rPr>
        <w:t>compan</w:t>
      </w:r>
      <w:r w:rsidR="00C15873">
        <w:rPr>
          <w:rFonts w:ascii="Myriad Pro" w:hAnsi="Myriad Pro"/>
          <w:color w:val="212121"/>
        </w:rPr>
        <w:t>y doing</w:t>
      </w:r>
      <w:r w:rsidRPr="005768D9">
        <w:rPr>
          <w:rFonts w:ascii="Myriad Pro" w:hAnsi="Myriad Pro"/>
          <w:color w:val="212121"/>
        </w:rPr>
        <w:t xml:space="preserve"> to deliver extraordinary events and everlasting experiences both in London and across the globe.</w:t>
      </w:r>
      <w:r w:rsidRPr="005768D9">
        <w:rPr>
          <w:rStyle w:val="apple-converted-space"/>
          <w:rFonts w:ascii="Myriad Pro" w:hAnsi="Myriad Pro"/>
          <w:color w:val="212121"/>
        </w:rPr>
        <w:t> </w:t>
      </w:r>
      <w:r w:rsidRPr="005768D9">
        <w:rPr>
          <w:rFonts w:ascii="Aptos" w:hAnsi="Aptos"/>
          <w:b/>
          <w:bCs/>
          <w:color w:val="212121"/>
        </w:rPr>
        <w:t>Making the extraordinary, everlasting.</w:t>
      </w:r>
    </w:p>
    <w:p w14:paraId="1BF2A8F3" w14:textId="77777777" w:rsidR="005768D9" w:rsidRPr="003C6157" w:rsidRDefault="005768D9" w:rsidP="005768D9">
      <w:pPr>
        <w:rPr>
          <w:rFonts w:ascii="Myriad Pro" w:hAnsi="Myriad Pro" w:cstheme="minorHAnsi"/>
          <w:color w:val="0000FF"/>
          <w:sz w:val="22"/>
          <w:szCs w:val="22"/>
          <w:u w:val="single"/>
        </w:rPr>
      </w:pPr>
      <w:r w:rsidRPr="00E13892">
        <w:rPr>
          <w:rFonts w:ascii="Myriad Pro" w:hAnsi="Myriad Pro" w:cstheme="minorHAnsi"/>
          <w:b/>
          <w:bCs/>
          <w:sz w:val="22"/>
          <w:szCs w:val="22"/>
        </w:rPr>
        <w:t xml:space="preserve">More information: </w:t>
      </w:r>
      <w:hyperlink r:id="rId10" w:history="1">
        <w:r w:rsidRPr="00E13892">
          <w:rPr>
            <w:rStyle w:val="Hyperlink"/>
            <w:rFonts w:ascii="Myriad Pro" w:hAnsi="Myriad Pro" w:cstheme="minorHAnsi"/>
            <w:sz w:val="22"/>
            <w:szCs w:val="22"/>
          </w:rPr>
          <w:t>https://eventconcept.com</w:t>
        </w:r>
      </w:hyperlink>
    </w:p>
    <w:p w14:paraId="1F038D19" w14:textId="0EA22AD6" w:rsidR="005768D9" w:rsidRPr="00E13892" w:rsidRDefault="005768D9" w:rsidP="002C50D1">
      <w:pPr>
        <w:rPr>
          <w:rFonts w:ascii="Myriad Pro" w:hAnsi="Myriad Pro" w:cstheme="minorHAnsi"/>
          <w:b/>
          <w:bCs/>
          <w:sz w:val="22"/>
          <w:szCs w:val="22"/>
        </w:rPr>
      </w:pPr>
    </w:p>
    <w:p w14:paraId="3D8909D2" w14:textId="0C10B976" w:rsidR="00E12B75" w:rsidRPr="00E13892" w:rsidRDefault="00E12B75" w:rsidP="002C50D1">
      <w:pPr>
        <w:rPr>
          <w:rFonts w:ascii="Myriad Pro" w:hAnsi="Myriad Pro"/>
          <w:color w:val="000000" w:themeColor="text1"/>
          <w:sz w:val="22"/>
          <w:szCs w:val="22"/>
        </w:rPr>
      </w:pPr>
      <w:r w:rsidRPr="00E13892">
        <w:rPr>
          <w:rFonts w:ascii="Myriad Pro" w:hAnsi="Myriad Pro" w:cstheme="minorHAnsi"/>
          <w:b/>
          <w:bCs/>
          <w:sz w:val="22"/>
          <w:szCs w:val="22"/>
        </w:rPr>
        <w:t xml:space="preserve">About </w:t>
      </w:r>
      <w:r w:rsidRPr="00E12B75">
        <w:rPr>
          <w:rFonts w:ascii="Myriad Pro" w:hAnsi="Myriad Pro"/>
          <w:color w:val="000000" w:themeColor="text1"/>
          <w:sz w:val="22"/>
          <w:szCs w:val="22"/>
        </w:rPr>
        <w:t>Vortek Design</w:t>
      </w:r>
    </w:p>
    <w:p w14:paraId="2BF683E0" w14:textId="2A05A0EA" w:rsidR="00021A0A" w:rsidRPr="00021A0A" w:rsidRDefault="002F0951" w:rsidP="00021A0A">
      <w:pPr>
        <w:rPr>
          <w:rFonts w:ascii="Myriad Pro" w:hAnsi="Myriad Pro" w:cstheme="minorHAnsi"/>
          <w:sz w:val="22"/>
          <w:szCs w:val="22"/>
        </w:rPr>
      </w:pPr>
      <w:r w:rsidRPr="002F0951">
        <w:rPr>
          <w:rFonts w:ascii="Myriad Pro" w:hAnsi="Myriad Pro" w:cstheme="minorHAnsi"/>
          <w:sz w:val="22"/>
          <w:szCs w:val="22"/>
        </w:rPr>
        <w:t xml:space="preserve">Vortek Design Ltd is an industry leader in </w:t>
      </w:r>
      <w:r w:rsidR="00021A0A" w:rsidRPr="00E13892">
        <w:rPr>
          <w:rFonts w:ascii="Myriad Pro" w:hAnsi="Myriad Pro" w:cstheme="minorHAnsi"/>
          <w:sz w:val="22"/>
          <w:szCs w:val="22"/>
        </w:rPr>
        <w:t>e</w:t>
      </w:r>
      <w:r w:rsidRPr="002F0951">
        <w:rPr>
          <w:rFonts w:ascii="Myriad Pro" w:hAnsi="Myriad Pro" w:cstheme="minorHAnsi"/>
          <w:sz w:val="22"/>
          <w:szCs w:val="22"/>
        </w:rPr>
        <w:t xml:space="preserve">vent technical production services and </w:t>
      </w:r>
      <w:r w:rsidR="00E13892">
        <w:rPr>
          <w:rFonts w:ascii="Myriad Pro" w:hAnsi="Myriad Pro" w:cstheme="minorHAnsi"/>
          <w:sz w:val="22"/>
          <w:szCs w:val="22"/>
        </w:rPr>
        <w:t xml:space="preserve">a </w:t>
      </w:r>
      <w:r w:rsidRPr="002F0951">
        <w:rPr>
          <w:rFonts w:ascii="Myriad Pro" w:hAnsi="Myriad Pro" w:cstheme="minorHAnsi"/>
          <w:sz w:val="22"/>
          <w:szCs w:val="22"/>
        </w:rPr>
        <w:t>provider of quality production equipment</w:t>
      </w:r>
      <w:r w:rsidRPr="00E13892">
        <w:rPr>
          <w:rFonts w:ascii="Myriad Pro" w:hAnsi="Myriad Pro" w:cstheme="minorHAnsi"/>
          <w:sz w:val="22"/>
          <w:szCs w:val="22"/>
        </w:rPr>
        <w:t xml:space="preserve">, </w:t>
      </w:r>
      <w:r w:rsidRPr="002F0951">
        <w:rPr>
          <w:rFonts w:ascii="Myriad Pro" w:hAnsi="Myriad Pro" w:cstheme="minorHAnsi"/>
          <w:sz w:val="22"/>
          <w:szCs w:val="22"/>
        </w:rPr>
        <w:t>specializ</w:t>
      </w:r>
      <w:r w:rsidRPr="00E13892">
        <w:rPr>
          <w:rFonts w:ascii="Myriad Pro" w:hAnsi="Myriad Pro" w:cstheme="minorHAnsi"/>
          <w:sz w:val="22"/>
          <w:szCs w:val="22"/>
        </w:rPr>
        <w:t>ing</w:t>
      </w:r>
      <w:r w:rsidRPr="002F0951">
        <w:rPr>
          <w:rFonts w:ascii="Myriad Pro" w:hAnsi="Myriad Pro" w:cstheme="minorHAnsi"/>
          <w:sz w:val="22"/>
          <w:szCs w:val="22"/>
        </w:rPr>
        <w:t xml:space="preserve"> in bespoke and individual services</w:t>
      </w:r>
      <w:r w:rsidR="00E13892">
        <w:rPr>
          <w:rFonts w:ascii="Myriad Pro" w:hAnsi="Myriad Pro" w:cstheme="minorHAnsi"/>
          <w:sz w:val="22"/>
          <w:szCs w:val="22"/>
        </w:rPr>
        <w:t xml:space="preserve"> and</w:t>
      </w:r>
      <w:r w:rsidRPr="002F0951">
        <w:rPr>
          <w:rFonts w:ascii="Myriad Pro" w:hAnsi="Myriad Pro" w:cstheme="minorHAnsi"/>
          <w:sz w:val="22"/>
          <w:szCs w:val="22"/>
        </w:rPr>
        <w:t xml:space="preserve"> rentals.</w:t>
      </w:r>
      <w:r w:rsidR="00021A0A" w:rsidRPr="00E13892">
        <w:rPr>
          <w:rFonts w:ascii="Myriad Pro" w:hAnsi="Myriad Pro" w:cstheme="minorHAnsi"/>
          <w:sz w:val="22"/>
          <w:szCs w:val="22"/>
        </w:rPr>
        <w:t xml:space="preserve"> By o</w:t>
      </w:r>
      <w:r w:rsidR="00021A0A" w:rsidRPr="00021A0A">
        <w:rPr>
          <w:rFonts w:ascii="Myriad Pro" w:hAnsi="Myriad Pro" w:cstheme="minorHAnsi"/>
          <w:sz w:val="22"/>
          <w:szCs w:val="22"/>
        </w:rPr>
        <w:t>ffe</w:t>
      </w:r>
      <w:r w:rsidR="00021A0A" w:rsidRPr="00E13892">
        <w:rPr>
          <w:rFonts w:ascii="Myriad Pro" w:hAnsi="Myriad Pro" w:cstheme="minorHAnsi"/>
          <w:sz w:val="22"/>
          <w:szCs w:val="22"/>
        </w:rPr>
        <w:t>ring</w:t>
      </w:r>
      <w:r w:rsidR="00021A0A" w:rsidRPr="00021A0A">
        <w:rPr>
          <w:rFonts w:ascii="Myriad Pro" w:hAnsi="Myriad Pro" w:cstheme="minorHAnsi"/>
          <w:sz w:val="22"/>
          <w:szCs w:val="22"/>
        </w:rPr>
        <w:t xml:space="preserve"> a superior level of service and attention to detail</w:t>
      </w:r>
      <w:r w:rsidR="00021A0A" w:rsidRPr="00E13892">
        <w:rPr>
          <w:rFonts w:ascii="Myriad Pro" w:hAnsi="Myriad Pro" w:cstheme="minorHAnsi"/>
          <w:sz w:val="22"/>
          <w:szCs w:val="22"/>
        </w:rPr>
        <w:t>, Vortek distinguishes</w:t>
      </w:r>
      <w:r w:rsidR="00021A0A" w:rsidRPr="00021A0A">
        <w:rPr>
          <w:rFonts w:ascii="Myriad Pro" w:hAnsi="Myriad Pro" w:cstheme="minorHAnsi"/>
          <w:sz w:val="22"/>
          <w:szCs w:val="22"/>
        </w:rPr>
        <w:t xml:space="preserve"> </w:t>
      </w:r>
      <w:r w:rsidR="00021A0A" w:rsidRPr="00E13892">
        <w:rPr>
          <w:rFonts w:ascii="Myriad Pro" w:hAnsi="Myriad Pro" w:cstheme="minorHAnsi"/>
          <w:sz w:val="22"/>
          <w:szCs w:val="22"/>
        </w:rPr>
        <w:t xml:space="preserve">itself </w:t>
      </w:r>
      <w:r w:rsidR="00021A0A" w:rsidRPr="00021A0A">
        <w:rPr>
          <w:rFonts w:ascii="Myriad Pro" w:hAnsi="Myriad Pro" w:cstheme="minorHAnsi"/>
          <w:sz w:val="22"/>
          <w:szCs w:val="22"/>
        </w:rPr>
        <w:t xml:space="preserve">from other technical production companies </w:t>
      </w:r>
      <w:r w:rsidR="00021A0A" w:rsidRPr="00E13892">
        <w:rPr>
          <w:rFonts w:ascii="Myriad Pro" w:hAnsi="Myriad Pro" w:cstheme="minorHAnsi"/>
          <w:sz w:val="22"/>
          <w:szCs w:val="22"/>
        </w:rPr>
        <w:t xml:space="preserve">by delivering </w:t>
      </w:r>
      <w:r w:rsidR="00021A0A" w:rsidRPr="00021A0A">
        <w:rPr>
          <w:rFonts w:ascii="Myriad Pro" w:hAnsi="Myriad Pro" w:cstheme="minorHAnsi"/>
          <w:sz w:val="22"/>
          <w:szCs w:val="22"/>
        </w:rPr>
        <w:t xml:space="preserve">smart, audience-captivating solutions tailored to meet the specific production needs of each client for each </w:t>
      </w:r>
      <w:r w:rsidR="00021A0A" w:rsidRPr="00E13892">
        <w:rPr>
          <w:rFonts w:ascii="Myriad Pro" w:hAnsi="Myriad Pro" w:cstheme="minorHAnsi"/>
          <w:sz w:val="22"/>
          <w:szCs w:val="22"/>
        </w:rPr>
        <w:t>e</w:t>
      </w:r>
      <w:r w:rsidR="00021A0A" w:rsidRPr="00021A0A">
        <w:rPr>
          <w:rFonts w:ascii="Myriad Pro" w:hAnsi="Myriad Pro" w:cstheme="minorHAnsi"/>
          <w:sz w:val="22"/>
          <w:szCs w:val="22"/>
        </w:rPr>
        <w:t>vent.</w:t>
      </w:r>
    </w:p>
    <w:p w14:paraId="1382B12C" w14:textId="4EDA64F3" w:rsidR="00E12B75" w:rsidRPr="00E13892" w:rsidRDefault="002F0951" w:rsidP="002C50D1">
      <w:pPr>
        <w:rPr>
          <w:rFonts w:ascii="Myriad Pro" w:hAnsi="Myriad Pro" w:cstheme="minorHAnsi"/>
          <w:sz w:val="22"/>
          <w:szCs w:val="22"/>
        </w:rPr>
      </w:pPr>
      <w:r w:rsidRPr="00E13892">
        <w:rPr>
          <w:rFonts w:ascii="Myriad Pro" w:hAnsi="Myriad Pro" w:cstheme="minorHAnsi"/>
          <w:b/>
          <w:bCs/>
          <w:sz w:val="22"/>
          <w:szCs w:val="22"/>
        </w:rPr>
        <w:t xml:space="preserve">More information: </w:t>
      </w:r>
      <w:hyperlink r:id="rId11" w:history="1">
        <w:r w:rsidRPr="00E13892">
          <w:rPr>
            <w:rStyle w:val="Hyperlink"/>
            <w:rFonts w:ascii="Myriad Pro" w:hAnsi="Myriad Pro" w:cstheme="minorHAnsi"/>
            <w:sz w:val="22"/>
            <w:szCs w:val="22"/>
          </w:rPr>
          <w:t>https://www.vortekdesign.com</w:t>
        </w:r>
      </w:hyperlink>
    </w:p>
    <w:p w14:paraId="00C62556" w14:textId="77777777" w:rsidR="00021A0A" w:rsidRPr="00E13892" w:rsidRDefault="00021A0A" w:rsidP="002C50D1">
      <w:pPr>
        <w:rPr>
          <w:rFonts w:ascii="Myriad Pro" w:hAnsi="Myriad Pro" w:cstheme="minorHAnsi"/>
          <w:sz w:val="22"/>
          <w:szCs w:val="22"/>
        </w:rPr>
      </w:pPr>
    </w:p>
    <w:p w14:paraId="515B8165" w14:textId="77777777" w:rsidR="002C50D1" w:rsidRPr="00E13892" w:rsidRDefault="002C50D1" w:rsidP="002C50D1">
      <w:pPr>
        <w:rPr>
          <w:rFonts w:ascii="Myriad Pro" w:hAnsi="Myriad Pro" w:cstheme="minorHAnsi"/>
          <w:b/>
          <w:bCs/>
          <w:sz w:val="22"/>
          <w:szCs w:val="22"/>
        </w:rPr>
      </w:pPr>
    </w:p>
    <w:p w14:paraId="11B905FC" w14:textId="36D614F7" w:rsidR="002C50D1" w:rsidRPr="00E13892" w:rsidRDefault="002C50D1" w:rsidP="002C50D1">
      <w:pPr>
        <w:rPr>
          <w:rFonts w:ascii="Myriad Pro" w:hAnsi="Myriad Pro" w:cstheme="minorHAnsi"/>
          <w:b/>
          <w:bCs/>
          <w:sz w:val="22"/>
          <w:szCs w:val="22"/>
        </w:rPr>
      </w:pPr>
      <w:r w:rsidRPr="00E13892">
        <w:rPr>
          <w:rFonts w:ascii="Myriad Pro" w:hAnsi="Myriad Pro" w:cstheme="minorHAnsi"/>
          <w:b/>
          <w:bCs/>
          <w:sz w:val="22"/>
          <w:szCs w:val="22"/>
        </w:rPr>
        <w:t xml:space="preserve">About ROE Visual: </w:t>
      </w:r>
    </w:p>
    <w:p w14:paraId="28361DBD" w14:textId="26EB19C1" w:rsidR="00D721E6" w:rsidRPr="00E13892" w:rsidRDefault="002C50D1" w:rsidP="002C50D1">
      <w:pPr>
        <w:rPr>
          <w:rFonts w:ascii="Myriad Pro" w:hAnsi="Myriad Pro" w:cstheme="minorHAnsi"/>
          <w:color w:val="000000" w:themeColor="text1"/>
          <w:sz w:val="22"/>
          <w:szCs w:val="22"/>
          <w:shd w:val="clear" w:color="auto" w:fill="FFFFFF"/>
        </w:rPr>
      </w:pPr>
      <w:r w:rsidRPr="00E13892">
        <w:rPr>
          <w:rFonts w:ascii="Myriad Pro" w:hAnsi="Myriad Pro" w:cstheme="minorHAnsi"/>
          <w:color w:val="000000" w:themeColor="text1"/>
          <w:sz w:val="22"/>
          <w:szCs w:val="22"/>
          <w:shd w:val="clear" w:color="auto" w:fill="FFFFFF"/>
        </w:rPr>
        <w:t>ROE Visual manufactures unrivaled, award-winning LED display technology for various applications, including touring productions, broadcast, film, live and virtual events, corporate, and many more.</w:t>
      </w:r>
      <w:r w:rsidRPr="00E13892">
        <w:rPr>
          <w:rFonts w:ascii="Myriad Pro" w:hAnsi="Myriad Pro" w:cstheme="minorHAnsi"/>
          <w:color w:val="000000" w:themeColor="text1"/>
          <w:sz w:val="22"/>
          <w:szCs w:val="22"/>
          <w:shd w:val="clear" w:color="auto" w:fill="FFFFFF"/>
        </w:rPr>
        <w:br/>
        <w:t xml:space="preserve">Used by the most significant touring artists, film productions, and spectacular broadcast events, ROE </w:t>
      </w:r>
      <w:r w:rsidR="00971783">
        <w:rPr>
          <w:rFonts w:ascii="Myriad Pro" w:hAnsi="Myriad Pro" w:cstheme="minorHAnsi"/>
          <w:color w:val="000000" w:themeColor="text1"/>
          <w:sz w:val="22"/>
          <w:szCs w:val="22"/>
          <w:shd w:val="clear" w:color="auto" w:fill="FFFFFF"/>
        </w:rPr>
        <w:t>Visual's</w:t>
      </w:r>
      <w:r w:rsidRPr="00E13892">
        <w:rPr>
          <w:rFonts w:ascii="Myriad Pro" w:hAnsi="Myriad Pro" w:cstheme="minorHAnsi"/>
          <w:color w:val="000000" w:themeColor="text1"/>
          <w:sz w:val="22"/>
          <w:szCs w:val="22"/>
          <w:shd w:val="clear" w:color="auto" w:fill="FFFFFF"/>
        </w:rPr>
        <w:t xml:space="preserve"> products live up to the exacting demands of the </w:t>
      </w:r>
      <w:r w:rsidR="00971783">
        <w:rPr>
          <w:rFonts w:ascii="Myriad Pro" w:hAnsi="Myriad Pro" w:cstheme="minorHAnsi"/>
          <w:color w:val="000000" w:themeColor="text1"/>
          <w:sz w:val="22"/>
          <w:szCs w:val="22"/>
          <w:shd w:val="clear" w:color="auto" w:fill="FFFFFF"/>
        </w:rPr>
        <w:t>industry's</w:t>
      </w:r>
      <w:r w:rsidRPr="00E13892">
        <w:rPr>
          <w:rFonts w:ascii="Myriad Pro" w:hAnsi="Myriad Pro" w:cstheme="minorHAnsi"/>
          <w:color w:val="000000" w:themeColor="text1"/>
          <w:sz w:val="22"/>
          <w:szCs w:val="22"/>
          <w:shd w:val="clear" w:color="auto" w:fill="FFFFFF"/>
        </w:rPr>
        <w:t xml:space="preserve"> creatives and technologists.</w:t>
      </w:r>
      <w:r w:rsidR="00D721E6" w:rsidRPr="00E13892">
        <w:rPr>
          <w:rFonts w:ascii="Myriad Pro" w:hAnsi="Myriad Pro" w:cstheme="minorHAnsi"/>
          <w:color w:val="000000" w:themeColor="text1"/>
          <w:sz w:val="22"/>
          <w:szCs w:val="22"/>
          <w:shd w:val="clear" w:color="auto" w:fill="FFFFFF"/>
        </w:rPr>
        <w:t xml:space="preserve"> </w:t>
      </w:r>
      <w:r w:rsidRPr="00E13892">
        <w:rPr>
          <w:rFonts w:ascii="Myriad Pro" w:hAnsi="Myriad Pro" w:cstheme="minorHAnsi"/>
          <w:color w:val="000000" w:themeColor="text1"/>
          <w:sz w:val="22"/>
          <w:szCs w:val="22"/>
          <w:shd w:val="clear" w:color="auto" w:fill="FFFFFF"/>
        </w:rPr>
        <w:t xml:space="preserve">ROE </w:t>
      </w:r>
      <w:r w:rsidR="00971783">
        <w:rPr>
          <w:rFonts w:ascii="Myriad Pro" w:hAnsi="Myriad Pro" w:cstheme="minorHAnsi"/>
          <w:color w:val="000000" w:themeColor="text1"/>
          <w:sz w:val="22"/>
          <w:szCs w:val="22"/>
          <w:shd w:val="clear" w:color="auto" w:fill="FFFFFF"/>
        </w:rPr>
        <w:t>Visual's</w:t>
      </w:r>
      <w:r w:rsidRPr="00E13892">
        <w:rPr>
          <w:rFonts w:ascii="Myriad Pro" w:hAnsi="Myriad Pro" w:cstheme="minorHAnsi"/>
          <w:color w:val="000000" w:themeColor="text1"/>
          <w:sz w:val="22"/>
          <w:szCs w:val="22"/>
          <w:shd w:val="clear" w:color="auto" w:fill="FFFFFF"/>
        </w:rPr>
        <w:t xml:space="preserve"> products offer maximal creativity, ease of use, durability, and visual excellence, enabling breathtaking visual effects and immersive experiences to come to life.</w:t>
      </w:r>
      <w:r w:rsidRPr="00E13892">
        <w:rPr>
          <w:rFonts w:ascii="Myriad Pro" w:hAnsi="Myriad Pro" w:cstheme="minorHAnsi"/>
          <w:color w:val="000000" w:themeColor="text1"/>
          <w:sz w:val="22"/>
          <w:szCs w:val="22"/>
          <w:shd w:val="clear" w:color="auto" w:fill="FFFFFF"/>
        </w:rPr>
        <w:br/>
        <w:t>The company enjoys relationships with leading global AV Installers and notable production, broadcast, film, and event partners.</w:t>
      </w:r>
      <w:r w:rsidR="00D721E6" w:rsidRPr="00E13892">
        <w:rPr>
          <w:rFonts w:ascii="Myriad Pro" w:hAnsi="Myriad Pro" w:cstheme="minorHAnsi"/>
          <w:color w:val="000000" w:themeColor="text1"/>
          <w:sz w:val="22"/>
          <w:szCs w:val="22"/>
          <w:shd w:val="clear" w:color="auto" w:fill="FFFFFF"/>
        </w:rPr>
        <w:t xml:space="preserve"> </w:t>
      </w:r>
      <w:r w:rsidRPr="00E13892">
        <w:rPr>
          <w:rFonts w:ascii="Myriad Pro" w:hAnsi="Myriad Pro" w:cstheme="minorHAnsi"/>
          <w:color w:val="000000" w:themeColor="text1"/>
          <w:sz w:val="22"/>
          <w:szCs w:val="22"/>
          <w:shd w:val="clear" w:color="auto" w:fill="FFFFFF"/>
        </w:rPr>
        <w:t xml:space="preserve">ROE Visual offers expert knowledge in LED display technology and extensive support on a worldwide scale. </w:t>
      </w:r>
      <w:r w:rsidRPr="00E13892">
        <w:rPr>
          <w:rFonts w:ascii="Myriad Pro" w:hAnsi="Myriad Pro" w:cstheme="minorHAnsi"/>
          <w:color w:val="000000" w:themeColor="text1"/>
          <w:sz w:val="22"/>
          <w:szCs w:val="22"/>
          <w:shd w:val="clear" w:color="auto" w:fill="FFFFFF"/>
        </w:rPr>
        <w:br/>
        <w:t xml:space="preserve">For more information, please visit: </w:t>
      </w:r>
      <w:hyperlink r:id="rId12" w:history="1">
        <w:r w:rsidRPr="00E13892">
          <w:rPr>
            <w:rStyle w:val="Hyperlink"/>
            <w:rFonts w:ascii="Myriad Pro" w:hAnsi="Myriad Pro" w:cstheme="minorHAnsi"/>
            <w:sz w:val="22"/>
            <w:szCs w:val="22"/>
            <w:shd w:val="clear" w:color="auto" w:fill="FFFFFF"/>
          </w:rPr>
          <w:t>www.roevisual.com</w:t>
        </w:r>
      </w:hyperlink>
    </w:p>
    <w:sectPr w:rsidR="00D721E6" w:rsidRPr="00E13892" w:rsidSect="005440FA">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B8BE" w14:textId="77777777" w:rsidR="005440FA" w:rsidRDefault="005440FA" w:rsidP="00174314">
      <w:r>
        <w:separator/>
      </w:r>
    </w:p>
  </w:endnote>
  <w:endnote w:type="continuationSeparator" w:id="0">
    <w:p w14:paraId="0C4D4AFB" w14:textId="77777777" w:rsidR="005440FA" w:rsidRDefault="005440FA"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5A1EC6" w:rsidRDefault="00AC3529" w:rsidP="00AC3529">
    <w:pPr>
      <w:pStyle w:val="Footer"/>
      <w:rPr>
        <w:b/>
        <w:lang w:val="en-US"/>
      </w:rPr>
    </w:pPr>
    <w:r w:rsidRPr="005A1EC6">
      <w:rPr>
        <w:b/>
        <w:lang w:val="en-US"/>
      </w:rPr>
      <w:t>Press Contact:</w:t>
    </w:r>
  </w:p>
  <w:p w14:paraId="1058FD10" w14:textId="77777777" w:rsidR="00AC3529" w:rsidRPr="005A1EC6" w:rsidRDefault="00AC3529" w:rsidP="00AC3529">
    <w:pPr>
      <w:pStyle w:val="Footer"/>
      <w:jc w:val="both"/>
      <w:rPr>
        <w:lang w:val="en-US"/>
      </w:rPr>
    </w:pPr>
    <w:r w:rsidRPr="005A1EC6">
      <w:rPr>
        <w:lang w:val="en-US"/>
      </w:rPr>
      <w:t>Marina Prak, Marketing Manager</w:t>
    </w:r>
  </w:p>
  <w:p w14:paraId="40F1176B" w14:textId="4D62A60F" w:rsidR="00AC3529" w:rsidRPr="005A1EC6" w:rsidRDefault="00AC3529" w:rsidP="00AC3529">
    <w:pPr>
      <w:pStyle w:val="Footer"/>
      <w:jc w:val="both"/>
      <w:rPr>
        <w:lang w:val="en-US"/>
      </w:rPr>
    </w:pPr>
    <w:r w:rsidRPr="005A1EC6">
      <w:rPr>
        <w:lang w:val="en-US"/>
      </w:rPr>
      <w:t xml:space="preserve">ROE Visual </w:t>
    </w:r>
    <w:r w:rsidR="00C03B21" w:rsidRPr="005A1EC6">
      <w:rPr>
        <w:lang w:val="en-US"/>
      </w:rPr>
      <w:t>Co. Ltd.</w:t>
    </w:r>
  </w:p>
  <w:p w14:paraId="7C1C3E15" w14:textId="77777777" w:rsidR="00AC3529" w:rsidRPr="005A1EC6" w:rsidRDefault="00AC3529" w:rsidP="00AC3529">
    <w:pPr>
      <w:pStyle w:val="Footer"/>
      <w:jc w:val="both"/>
      <w:rPr>
        <w:rStyle w:val="Hyperlink"/>
        <w:color w:val="auto"/>
        <w:u w:val="none"/>
        <w:lang w:val="en-US"/>
      </w:rPr>
    </w:pPr>
    <w:r w:rsidRPr="005A1EC6">
      <w:rPr>
        <w:lang w:val="en-US"/>
      </w:rPr>
      <w:t xml:space="preserve">T: +31 50 211 0990 E: </w:t>
    </w:r>
    <w:hyperlink r:id="rId1" w:history="1">
      <w:r w:rsidRPr="005A1EC6">
        <w:rPr>
          <w:rStyle w:val="Hyperlink"/>
          <w:lang w:val="en-US"/>
        </w:rPr>
        <w:t>marina@roevisual.eu</w:t>
      </w:r>
    </w:hyperlink>
    <w:r w:rsidRPr="005A1EC6">
      <w:rPr>
        <w:rStyle w:val="Hyperlink"/>
        <w:color w:val="auto"/>
        <w:u w:val="none"/>
        <w:lang w:val="en-US"/>
      </w:rPr>
      <w:t xml:space="preserve"> </w:t>
    </w:r>
  </w:p>
  <w:p w14:paraId="6286A024" w14:textId="77777777" w:rsidR="00AC3529" w:rsidRPr="000161C2" w:rsidRDefault="00000000" w:rsidP="00AC3529">
    <w:pPr>
      <w:pStyle w:val="Footer"/>
      <w:jc w:val="both"/>
      <w:rPr>
        <w:lang w:val="en-US"/>
      </w:rPr>
    </w:pPr>
    <w:r>
      <w:fldChar w:fldCharType="begin"/>
    </w:r>
    <w:r w:rsidRPr="00C15873">
      <w:rPr>
        <w:lang w:val="en-US"/>
      </w:rPr>
      <w:instrText>HYPERLINK "http://www.roevisual.com"</w:instrText>
    </w:r>
    <w:r>
      <w:fldChar w:fldCharType="separate"/>
    </w:r>
    <w:r w:rsidR="00AC3529" w:rsidRPr="000161C2">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96ED4" w14:textId="77777777" w:rsidR="005440FA" w:rsidRDefault="005440FA" w:rsidP="00174314">
      <w:r>
        <w:separator/>
      </w:r>
    </w:p>
  </w:footnote>
  <w:footnote w:type="continuationSeparator" w:id="0">
    <w:p w14:paraId="2F78EC00" w14:textId="77777777" w:rsidR="005440FA" w:rsidRDefault="005440FA"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161C2"/>
    <w:rsid w:val="00021180"/>
    <w:rsid w:val="0002138C"/>
    <w:rsid w:val="00021A0A"/>
    <w:rsid w:val="0002485A"/>
    <w:rsid w:val="00025085"/>
    <w:rsid w:val="00025B2F"/>
    <w:rsid w:val="00025CB1"/>
    <w:rsid w:val="00044747"/>
    <w:rsid w:val="000523FC"/>
    <w:rsid w:val="00053F22"/>
    <w:rsid w:val="00056C71"/>
    <w:rsid w:val="00061EC6"/>
    <w:rsid w:val="00063559"/>
    <w:rsid w:val="00063E52"/>
    <w:rsid w:val="000908B2"/>
    <w:rsid w:val="00092D41"/>
    <w:rsid w:val="000948D4"/>
    <w:rsid w:val="000A15D6"/>
    <w:rsid w:val="000A29BF"/>
    <w:rsid w:val="000A315A"/>
    <w:rsid w:val="000A4D66"/>
    <w:rsid w:val="000A69D6"/>
    <w:rsid w:val="000A6BD6"/>
    <w:rsid w:val="000B031E"/>
    <w:rsid w:val="000B43FB"/>
    <w:rsid w:val="000C3590"/>
    <w:rsid w:val="000C42D2"/>
    <w:rsid w:val="000C749D"/>
    <w:rsid w:val="000D225A"/>
    <w:rsid w:val="000D356C"/>
    <w:rsid w:val="000E2A20"/>
    <w:rsid w:val="000E5323"/>
    <w:rsid w:val="000E741A"/>
    <w:rsid w:val="000F0EC7"/>
    <w:rsid w:val="000F2959"/>
    <w:rsid w:val="000F49E5"/>
    <w:rsid w:val="00100925"/>
    <w:rsid w:val="001070D3"/>
    <w:rsid w:val="00113EB7"/>
    <w:rsid w:val="0012597E"/>
    <w:rsid w:val="00127BB8"/>
    <w:rsid w:val="001300C5"/>
    <w:rsid w:val="0013157E"/>
    <w:rsid w:val="00133EEF"/>
    <w:rsid w:val="0013473E"/>
    <w:rsid w:val="00136060"/>
    <w:rsid w:val="001370C0"/>
    <w:rsid w:val="00137743"/>
    <w:rsid w:val="0014218B"/>
    <w:rsid w:val="001425E0"/>
    <w:rsid w:val="001447EF"/>
    <w:rsid w:val="0015071A"/>
    <w:rsid w:val="00150F2D"/>
    <w:rsid w:val="00153199"/>
    <w:rsid w:val="001602C9"/>
    <w:rsid w:val="001616CA"/>
    <w:rsid w:val="00174314"/>
    <w:rsid w:val="001774B9"/>
    <w:rsid w:val="00181652"/>
    <w:rsid w:val="00194364"/>
    <w:rsid w:val="001A39F7"/>
    <w:rsid w:val="001B2B15"/>
    <w:rsid w:val="001B7638"/>
    <w:rsid w:val="001D18D3"/>
    <w:rsid w:val="001D3A99"/>
    <w:rsid w:val="001D61EB"/>
    <w:rsid w:val="001D6899"/>
    <w:rsid w:val="001D7722"/>
    <w:rsid w:val="001E2478"/>
    <w:rsid w:val="001E33B2"/>
    <w:rsid w:val="001F32F4"/>
    <w:rsid w:val="001F3A51"/>
    <w:rsid w:val="0020677B"/>
    <w:rsid w:val="00214730"/>
    <w:rsid w:val="002239F0"/>
    <w:rsid w:val="00227E79"/>
    <w:rsid w:val="00232C23"/>
    <w:rsid w:val="0024454D"/>
    <w:rsid w:val="00246529"/>
    <w:rsid w:val="0025517A"/>
    <w:rsid w:val="00274A15"/>
    <w:rsid w:val="002756E1"/>
    <w:rsid w:val="00284621"/>
    <w:rsid w:val="00292722"/>
    <w:rsid w:val="002930FB"/>
    <w:rsid w:val="00295CBC"/>
    <w:rsid w:val="002A5CEF"/>
    <w:rsid w:val="002A633B"/>
    <w:rsid w:val="002B1BB0"/>
    <w:rsid w:val="002B2DDD"/>
    <w:rsid w:val="002B33CE"/>
    <w:rsid w:val="002B4C03"/>
    <w:rsid w:val="002B5B4D"/>
    <w:rsid w:val="002B6102"/>
    <w:rsid w:val="002B7F78"/>
    <w:rsid w:val="002C3CD8"/>
    <w:rsid w:val="002C42B2"/>
    <w:rsid w:val="002C50D1"/>
    <w:rsid w:val="002D0F7E"/>
    <w:rsid w:val="002D4B0E"/>
    <w:rsid w:val="002E1B29"/>
    <w:rsid w:val="002E21E2"/>
    <w:rsid w:val="002E5A19"/>
    <w:rsid w:val="002E7556"/>
    <w:rsid w:val="002F0951"/>
    <w:rsid w:val="002F6360"/>
    <w:rsid w:val="002F7281"/>
    <w:rsid w:val="003027FC"/>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A7C"/>
    <w:rsid w:val="003A5CC7"/>
    <w:rsid w:val="003C4058"/>
    <w:rsid w:val="003D7AA4"/>
    <w:rsid w:val="003E0635"/>
    <w:rsid w:val="003E4137"/>
    <w:rsid w:val="003F4490"/>
    <w:rsid w:val="00400832"/>
    <w:rsid w:val="0042043F"/>
    <w:rsid w:val="004221F0"/>
    <w:rsid w:val="00430B7D"/>
    <w:rsid w:val="004371BD"/>
    <w:rsid w:val="00437F95"/>
    <w:rsid w:val="00440FEF"/>
    <w:rsid w:val="00444629"/>
    <w:rsid w:val="00451A0F"/>
    <w:rsid w:val="004607A6"/>
    <w:rsid w:val="004674DE"/>
    <w:rsid w:val="00470385"/>
    <w:rsid w:val="0047279A"/>
    <w:rsid w:val="00474AAF"/>
    <w:rsid w:val="0047710B"/>
    <w:rsid w:val="00491346"/>
    <w:rsid w:val="00491E1A"/>
    <w:rsid w:val="004B19A6"/>
    <w:rsid w:val="004B37B9"/>
    <w:rsid w:val="004B507A"/>
    <w:rsid w:val="004B5C6D"/>
    <w:rsid w:val="004C0ACC"/>
    <w:rsid w:val="004C62D9"/>
    <w:rsid w:val="004C66C1"/>
    <w:rsid w:val="004C6BE4"/>
    <w:rsid w:val="004C6E8A"/>
    <w:rsid w:val="004E21BA"/>
    <w:rsid w:val="004E2AF4"/>
    <w:rsid w:val="004E6634"/>
    <w:rsid w:val="004E6AE6"/>
    <w:rsid w:val="004E6E7B"/>
    <w:rsid w:val="004F08E0"/>
    <w:rsid w:val="0050270E"/>
    <w:rsid w:val="005043A9"/>
    <w:rsid w:val="005079E1"/>
    <w:rsid w:val="00513443"/>
    <w:rsid w:val="005138C9"/>
    <w:rsid w:val="00520D56"/>
    <w:rsid w:val="00533197"/>
    <w:rsid w:val="0053328C"/>
    <w:rsid w:val="005332B0"/>
    <w:rsid w:val="005440FA"/>
    <w:rsid w:val="00545626"/>
    <w:rsid w:val="00572385"/>
    <w:rsid w:val="005768D9"/>
    <w:rsid w:val="005803F1"/>
    <w:rsid w:val="00587910"/>
    <w:rsid w:val="00587AB7"/>
    <w:rsid w:val="005903D3"/>
    <w:rsid w:val="005918C7"/>
    <w:rsid w:val="00595DE3"/>
    <w:rsid w:val="005A0B1B"/>
    <w:rsid w:val="005A1EC6"/>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679C3"/>
    <w:rsid w:val="00674ADB"/>
    <w:rsid w:val="00675D5C"/>
    <w:rsid w:val="006827E5"/>
    <w:rsid w:val="006863F6"/>
    <w:rsid w:val="006A068C"/>
    <w:rsid w:val="006A1D08"/>
    <w:rsid w:val="006B001E"/>
    <w:rsid w:val="006B5262"/>
    <w:rsid w:val="006C220B"/>
    <w:rsid w:val="006C23F3"/>
    <w:rsid w:val="006C4853"/>
    <w:rsid w:val="006C5F18"/>
    <w:rsid w:val="006D01C3"/>
    <w:rsid w:val="006D273D"/>
    <w:rsid w:val="006D4644"/>
    <w:rsid w:val="006E4F28"/>
    <w:rsid w:val="006F2434"/>
    <w:rsid w:val="006F63C3"/>
    <w:rsid w:val="0070451C"/>
    <w:rsid w:val="0070475B"/>
    <w:rsid w:val="00705DC9"/>
    <w:rsid w:val="00711062"/>
    <w:rsid w:val="00714B1E"/>
    <w:rsid w:val="00714CEB"/>
    <w:rsid w:val="007173CF"/>
    <w:rsid w:val="007249FA"/>
    <w:rsid w:val="00741470"/>
    <w:rsid w:val="00747728"/>
    <w:rsid w:val="0075651D"/>
    <w:rsid w:val="007606D5"/>
    <w:rsid w:val="00766F3A"/>
    <w:rsid w:val="0077590E"/>
    <w:rsid w:val="00790BAE"/>
    <w:rsid w:val="00796A5C"/>
    <w:rsid w:val="007A327B"/>
    <w:rsid w:val="007A4C50"/>
    <w:rsid w:val="007B3EE9"/>
    <w:rsid w:val="007B4DD7"/>
    <w:rsid w:val="007C0569"/>
    <w:rsid w:val="007C30C0"/>
    <w:rsid w:val="007C5BD7"/>
    <w:rsid w:val="007E1F0E"/>
    <w:rsid w:val="007E3EE4"/>
    <w:rsid w:val="007E7F5F"/>
    <w:rsid w:val="007F05DF"/>
    <w:rsid w:val="007F350A"/>
    <w:rsid w:val="007F405C"/>
    <w:rsid w:val="007F45C7"/>
    <w:rsid w:val="007F6A74"/>
    <w:rsid w:val="008031FD"/>
    <w:rsid w:val="00806A10"/>
    <w:rsid w:val="0081194C"/>
    <w:rsid w:val="00840F9E"/>
    <w:rsid w:val="00843B60"/>
    <w:rsid w:val="00851419"/>
    <w:rsid w:val="00854D67"/>
    <w:rsid w:val="00855125"/>
    <w:rsid w:val="00857FD1"/>
    <w:rsid w:val="00860B99"/>
    <w:rsid w:val="0086267C"/>
    <w:rsid w:val="00871B33"/>
    <w:rsid w:val="008723DB"/>
    <w:rsid w:val="008811FB"/>
    <w:rsid w:val="00882B5B"/>
    <w:rsid w:val="0088599F"/>
    <w:rsid w:val="00896198"/>
    <w:rsid w:val="008A2DF3"/>
    <w:rsid w:val="008B34DA"/>
    <w:rsid w:val="008B4EA3"/>
    <w:rsid w:val="008B773C"/>
    <w:rsid w:val="008C078A"/>
    <w:rsid w:val="008D1437"/>
    <w:rsid w:val="008D1B69"/>
    <w:rsid w:val="008D2CB7"/>
    <w:rsid w:val="008E1136"/>
    <w:rsid w:val="008E23C5"/>
    <w:rsid w:val="008E2717"/>
    <w:rsid w:val="008E4595"/>
    <w:rsid w:val="008F1EAE"/>
    <w:rsid w:val="008F6E15"/>
    <w:rsid w:val="008F78DA"/>
    <w:rsid w:val="00902483"/>
    <w:rsid w:val="00903CD6"/>
    <w:rsid w:val="00912C72"/>
    <w:rsid w:val="009147D4"/>
    <w:rsid w:val="00914DDC"/>
    <w:rsid w:val="009222B6"/>
    <w:rsid w:val="00926952"/>
    <w:rsid w:val="009323F5"/>
    <w:rsid w:val="00934590"/>
    <w:rsid w:val="00943EB8"/>
    <w:rsid w:val="00951986"/>
    <w:rsid w:val="00954E52"/>
    <w:rsid w:val="009568FF"/>
    <w:rsid w:val="00957D60"/>
    <w:rsid w:val="00960596"/>
    <w:rsid w:val="00960DC2"/>
    <w:rsid w:val="00960FE6"/>
    <w:rsid w:val="0096100B"/>
    <w:rsid w:val="0096282C"/>
    <w:rsid w:val="00962D44"/>
    <w:rsid w:val="0097131D"/>
    <w:rsid w:val="00971783"/>
    <w:rsid w:val="009A1320"/>
    <w:rsid w:val="009A34FD"/>
    <w:rsid w:val="009A358D"/>
    <w:rsid w:val="009B283A"/>
    <w:rsid w:val="009B5C94"/>
    <w:rsid w:val="009C0826"/>
    <w:rsid w:val="009C684F"/>
    <w:rsid w:val="009D0D0E"/>
    <w:rsid w:val="009F0698"/>
    <w:rsid w:val="00A05AE1"/>
    <w:rsid w:val="00A05AEB"/>
    <w:rsid w:val="00A076FB"/>
    <w:rsid w:val="00A07E2D"/>
    <w:rsid w:val="00A20D97"/>
    <w:rsid w:val="00A33B3B"/>
    <w:rsid w:val="00A41893"/>
    <w:rsid w:val="00A42C82"/>
    <w:rsid w:val="00A44E48"/>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1EF9"/>
    <w:rsid w:val="00AB2C73"/>
    <w:rsid w:val="00AB6C43"/>
    <w:rsid w:val="00AB75CE"/>
    <w:rsid w:val="00AC3529"/>
    <w:rsid w:val="00AC5759"/>
    <w:rsid w:val="00AD271A"/>
    <w:rsid w:val="00AF319D"/>
    <w:rsid w:val="00AF7ECD"/>
    <w:rsid w:val="00B0062B"/>
    <w:rsid w:val="00B12625"/>
    <w:rsid w:val="00B17E12"/>
    <w:rsid w:val="00B2195A"/>
    <w:rsid w:val="00B262DF"/>
    <w:rsid w:val="00B36F2C"/>
    <w:rsid w:val="00B45107"/>
    <w:rsid w:val="00B46253"/>
    <w:rsid w:val="00B476E0"/>
    <w:rsid w:val="00B519EF"/>
    <w:rsid w:val="00B55953"/>
    <w:rsid w:val="00B55AD3"/>
    <w:rsid w:val="00B61236"/>
    <w:rsid w:val="00B6470D"/>
    <w:rsid w:val="00B71377"/>
    <w:rsid w:val="00B85620"/>
    <w:rsid w:val="00B86789"/>
    <w:rsid w:val="00B87789"/>
    <w:rsid w:val="00B953CD"/>
    <w:rsid w:val="00BA2FD6"/>
    <w:rsid w:val="00BB1099"/>
    <w:rsid w:val="00BB10D3"/>
    <w:rsid w:val="00BC2D21"/>
    <w:rsid w:val="00BC53EE"/>
    <w:rsid w:val="00BC6480"/>
    <w:rsid w:val="00BD1FC5"/>
    <w:rsid w:val="00BD7A22"/>
    <w:rsid w:val="00BD7BD0"/>
    <w:rsid w:val="00BE19B9"/>
    <w:rsid w:val="00BF1C73"/>
    <w:rsid w:val="00C03B21"/>
    <w:rsid w:val="00C05207"/>
    <w:rsid w:val="00C144A1"/>
    <w:rsid w:val="00C15873"/>
    <w:rsid w:val="00C24998"/>
    <w:rsid w:val="00C24C60"/>
    <w:rsid w:val="00C25FBB"/>
    <w:rsid w:val="00C44AA8"/>
    <w:rsid w:val="00C44ED1"/>
    <w:rsid w:val="00C51E9A"/>
    <w:rsid w:val="00C54D13"/>
    <w:rsid w:val="00C61490"/>
    <w:rsid w:val="00C658A9"/>
    <w:rsid w:val="00C7113C"/>
    <w:rsid w:val="00C728F9"/>
    <w:rsid w:val="00C9062B"/>
    <w:rsid w:val="00CA377D"/>
    <w:rsid w:val="00CA4CDC"/>
    <w:rsid w:val="00CA795B"/>
    <w:rsid w:val="00CB336A"/>
    <w:rsid w:val="00CB4B33"/>
    <w:rsid w:val="00CB5C9A"/>
    <w:rsid w:val="00CC7591"/>
    <w:rsid w:val="00CD55EE"/>
    <w:rsid w:val="00CD7200"/>
    <w:rsid w:val="00CE2EEB"/>
    <w:rsid w:val="00CF3831"/>
    <w:rsid w:val="00D12DD5"/>
    <w:rsid w:val="00D13EF5"/>
    <w:rsid w:val="00D241DC"/>
    <w:rsid w:val="00D243A8"/>
    <w:rsid w:val="00D332AA"/>
    <w:rsid w:val="00D35422"/>
    <w:rsid w:val="00D42647"/>
    <w:rsid w:val="00D44A90"/>
    <w:rsid w:val="00D45B96"/>
    <w:rsid w:val="00D513C6"/>
    <w:rsid w:val="00D53A89"/>
    <w:rsid w:val="00D57010"/>
    <w:rsid w:val="00D61F5B"/>
    <w:rsid w:val="00D67ED8"/>
    <w:rsid w:val="00D700FC"/>
    <w:rsid w:val="00D721E6"/>
    <w:rsid w:val="00D82E6A"/>
    <w:rsid w:val="00D95552"/>
    <w:rsid w:val="00DA21B3"/>
    <w:rsid w:val="00DA41C9"/>
    <w:rsid w:val="00DA6EBA"/>
    <w:rsid w:val="00DC2398"/>
    <w:rsid w:val="00DC2E5D"/>
    <w:rsid w:val="00DC7A68"/>
    <w:rsid w:val="00DD3523"/>
    <w:rsid w:val="00DD57FC"/>
    <w:rsid w:val="00DE150C"/>
    <w:rsid w:val="00DF78F5"/>
    <w:rsid w:val="00E02FCE"/>
    <w:rsid w:val="00E0324E"/>
    <w:rsid w:val="00E05B58"/>
    <w:rsid w:val="00E114B1"/>
    <w:rsid w:val="00E1151F"/>
    <w:rsid w:val="00E11B3F"/>
    <w:rsid w:val="00E12313"/>
    <w:rsid w:val="00E12B75"/>
    <w:rsid w:val="00E13892"/>
    <w:rsid w:val="00E22AE2"/>
    <w:rsid w:val="00E25470"/>
    <w:rsid w:val="00E31EDD"/>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1230"/>
    <w:rsid w:val="00EA39A2"/>
    <w:rsid w:val="00EA45B5"/>
    <w:rsid w:val="00EB2BE6"/>
    <w:rsid w:val="00EB764B"/>
    <w:rsid w:val="00EC6FA7"/>
    <w:rsid w:val="00ED1879"/>
    <w:rsid w:val="00EF12DB"/>
    <w:rsid w:val="00EF2BFD"/>
    <w:rsid w:val="00F01B38"/>
    <w:rsid w:val="00F06D57"/>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E1070"/>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A0A"/>
    <w:pPr>
      <w:spacing w:after="0" w:line="240" w:lineRule="auto"/>
    </w:pPr>
    <w:rPr>
      <w:rFonts w:ascii="Times New Roman" w:eastAsia="Times New Roman" w:hAnsi="Times New Roman" w:cs="Times New Roman"/>
      <w:sz w:val="24"/>
      <w:szCs w:val="24"/>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02606739">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10217940">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30940495">
      <w:bodyDiv w:val="1"/>
      <w:marLeft w:val="0"/>
      <w:marRight w:val="0"/>
      <w:marTop w:val="0"/>
      <w:marBottom w:val="0"/>
      <w:divBdr>
        <w:top w:val="none" w:sz="0" w:space="0" w:color="auto"/>
        <w:left w:val="none" w:sz="0" w:space="0" w:color="auto"/>
        <w:bottom w:val="none" w:sz="0" w:space="0" w:color="auto"/>
        <w:right w:val="none" w:sz="0" w:space="0" w:color="auto"/>
      </w:divBdr>
      <w:divsChild>
        <w:div w:id="1743873123">
          <w:marLeft w:val="0"/>
          <w:marRight w:val="0"/>
          <w:marTop w:val="0"/>
          <w:marBottom w:val="0"/>
          <w:divBdr>
            <w:top w:val="none" w:sz="0" w:space="0" w:color="auto"/>
            <w:left w:val="none" w:sz="0" w:space="0" w:color="auto"/>
            <w:bottom w:val="none" w:sz="0" w:space="0" w:color="auto"/>
            <w:right w:val="none" w:sz="0" w:space="0" w:color="auto"/>
          </w:divBdr>
        </w:div>
        <w:div w:id="1117142846">
          <w:marLeft w:val="0"/>
          <w:marRight w:val="0"/>
          <w:marTop w:val="0"/>
          <w:marBottom w:val="0"/>
          <w:divBdr>
            <w:top w:val="none" w:sz="0" w:space="0" w:color="auto"/>
            <w:left w:val="none" w:sz="0" w:space="0" w:color="auto"/>
            <w:bottom w:val="none" w:sz="0" w:space="0" w:color="auto"/>
            <w:right w:val="none" w:sz="0" w:space="0" w:color="auto"/>
          </w:divBdr>
          <w:divsChild>
            <w:div w:id="864949004">
              <w:marLeft w:val="0"/>
              <w:marRight w:val="0"/>
              <w:marTop w:val="0"/>
              <w:marBottom w:val="0"/>
              <w:divBdr>
                <w:top w:val="none" w:sz="0" w:space="0" w:color="auto"/>
                <w:left w:val="none" w:sz="0" w:space="0" w:color="auto"/>
                <w:bottom w:val="none" w:sz="0" w:space="0" w:color="auto"/>
                <w:right w:val="none" w:sz="0" w:space="0" w:color="auto"/>
              </w:divBdr>
              <w:divsChild>
                <w:div w:id="153291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52174345">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5530668">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2474307">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2645334">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71614373">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13235362">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products/topa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evisu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ortekdesign.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ventconcept.com" TargetMode="External"/><Relationship Id="rId4" Type="http://schemas.openxmlformats.org/officeDocument/2006/relationships/settings" Target="settings.xml"/><Relationship Id="rId9" Type="http://schemas.openxmlformats.org/officeDocument/2006/relationships/hyperlink" Target="https://www.paragonprojection.co.u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940</Words>
  <Characters>5344</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2020-08-18T12:10:00Z</cp:lastPrinted>
  <dcterms:created xsi:type="dcterms:W3CDTF">2024-04-22T09:40:00Z</dcterms:created>
  <dcterms:modified xsi:type="dcterms:W3CDTF">2024-04-22T13:05:00Z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